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>СОВЕТ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7DEE" w:rsidRPr="004911A2" w:rsidTr="0083316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7DEE" w:rsidRPr="004911A2" w:rsidRDefault="00637DEE" w:rsidP="008331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37DEE" w:rsidRPr="004911A2" w:rsidRDefault="00637DEE" w:rsidP="00637DEE">
      <w:pPr>
        <w:shd w:val="clear" w:color="auto" w:fill="FFFFFF"/>
        <w:suppressAutoHyphens w:val="0"/>
        <w:jc w:val="center"/>
        <w:rPr>
          <w:color w:val="000000"/>
          <w:spacing w:val="38"/>
          <w:sz w:val="28"/>
          <w:szCs w:val="28"/>
          <w:lang w:eastAsia="ru-RU"/>
        </w:rPr>
      </w:pPr>
      <w:r w:rsidRPr="004911A2">
        <w:rPr>
          <w:color w:val="000000"/>
          <w:spacing w:val="38"/>
          <w:sz w:val="28"/>
          <w:szCs w:val="28"/>
          <w:lang w:eastAsia="ru-RU"/>
        </w:rPr>
        <w:t>РЕШЕНИЕ</w:t>
      </w:r>
    </w:p>
    <w:p w:rsidR="00637DEE" w:rsidRDefault="00637DEE" w:rsidP="00637DEE">
      <w:pPr>
        <w:ind w:firstLine="708"/>
        <w:rPr>
          <w:b/>
          <w:spacing w:val="20"/>
          <w:sz w:val="28"/>
          <w:szCs w:val="28"/>
        </w:rPr>
      </w:pPr>
    </w:p>
    <w:p w:rsidR="00637DEE" w:rsidRDefault="009F2E28" w:rsidP="00637DEE">
      <w:pPr>
        <w:ind w:hanging="142"/>
        <w:jc w:val="both"/>
        <w:rPr>
          <w:sz w:val="24"/>
        </w:rPr>
      </w:pPr>
      <w:r>
        <w:rPr>
          <w:spacing w:val="20"/>
          <w:sz w:val="28"/>
          <w:szCs w:val="28"/>
        </w:rPr>
        <w:t>от 15.12.2017 № 37</w:t>
      </w:r>
      <w:bookmarkStart w:id="0" w:name="_GoBack"/>
      <w:bookmarkEnd w:id="0"/>
    </w:p>
    <w:p w:rsid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45592A" w:rsidRP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5592A">
        <w:rPr>
          <w:bCs/>
          <w:sz w:val="28"/>
          <w:szCs w:val="28"/>
          <w:lang w:eastAsia="ru-RU"/>
        </w:rPr>
        <w:t>О внесении дополнений в Решение  Совета</w:t>
      </w:r>
      <w:r>
        <w:rPr>
          <w:bCs/>
          <w:sz w:val="28"/>
          <w:szCs w:val="28"/>
          <w:lang w:eastAsia="ru-RU"/>
        </w:rPr>
        <w:t xml:space="preserve"> </w:t>
      </w:r>
      <w:r w:rsidRPr="0045592A">
        <w:rPr>
          <w:bCs/>
          <w:sz w:val="28"/>
          <w:szCs w:val="28"/>
          <w:lang w:eastAsia="ru-RU"/>
        </w:rPr>
        <w:t>от 28.01.2008 № 3 «Об утверждении положения «О муниципальной службы Богословского сельского</w:t>
      </w:r>
      <w:r>
        <w:rPr>
          <w:bCs/>
          <w:sz w:val="28"/>
          <w:szCs w:val="28"/>
          <w:lang w:eastAsia="ru-RU"/>
        </w:rPr>
        <w:t xml:space="preserve"> </w:t>
      </w:r>
      <w:r w:rsidRPr="0045592A">
        <w:rPr>
          <w:bCs/>
          <w:sz w:val="28"/>
          <w:szCs w:val="28"/>
          <w:lang w:eastAsia="ru-RU"/>
        </w:rPr>
        <w:t xml:space="preserve">поселения Омского муниципального района Омской области» </w:t>
      </w:r>
    </w:p>
    <w:p w:rsidR="0045592A" w:rsidRP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u-RU"/>
        </w:rPr>
      </w:pPr>
    </w:p>
    <w:p w:rsidR="0045592A" w:rsidRPr="0045592A" w:rsidRDefault="0045592A" w:rsidP="0045592A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eastAsia="ru-RU"/>
        </w:rPr>
      </w:pP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637DEE" w:rsidRDefault="00637DEE" w:rsidP="00637DEE"/>
    <w:p w:rsidR="00637DEE" w:rsidRDefault="00637DEE" w:rsidP="00637DEE">
      <w:pPr>
        <w:pStyle w:val="a3"/>
        <w:ind w:firstLine="540"/>
        <w:jc w:val="both"/>
      </w:pPr>
      <w:r>
        <w:t>Руководствуясь Федеральным законом от 06.10.2003 года № 131-ФЗ «Об общих принципах организации местного самоуправления в Российской Федерации» Федеральным законом  от 02.03.2007г. № 25-ФЗ «О муниципальной службе в Российской Федерации», Законом Омской области  от 23.11.2007г. № 976-О</w:t>
      </w:r>
      <w:proofErr w:type="gramStart"/>
      <w:r>
        <w:t>З(</w:t>
      </w:r>
      <w:proofErr w:type="gramEnd"/>
      <w:r w:rsidRPr="00637DEE">
        <w:t xml:space="preserve"> </w:t>
      </w:r>
      <w:r w:rsidR="00305AEE">
        <w:t xml:space="preserve">в редакции </w:t>
      </w:r>
      <w:r w:rsidRPr="00637DEE">
        <w:t xml:space="preserve"> от 12.07.2017 N 1999-ОЗ</w:t>
      </w:r>
      <w:r>
        <w:t xml:space="preserve">) 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Уставом Богословского сельского поселения Омского муниципального района Омской области, Совет Богословского сель сельского поселения </w:t>
      </w:r>
    </w:p>
    <w:p w:rsidR="00637DEE" w:rsidRDefault="00637DEE" w:rsidP="00637DEE">
      <w:pPr>
        <w:pStyle w:val="a3"/>
        <w:jc w:val="both"/>
      </w:pPr>
    </w:p>
    <w:p w:rsidR="00637DEE" w:rsidRDefault="00637DEE" w:rsidP="00637DEE">
      <w:pPr>
        <w:pStyle w:val="a3"/>
        <w:jc w:val="both"/>
      </w:pPr>
      <w:r>
        <w:t>РЕШИЛ:</w:t>
      </w:r>
    </w:p>
    <w:p w:rsidR="00637DEE" w:rsidRDefault="00637DEE" w:rsidP="00637DEE">
      <w:pPr>
        <w:pStyle w:val="a3"/>
        <w:jc w:val="both"/>
      </w:pPr>
    </w:p>
    <w:p w:rsidR="0045592A" w:rsidRPr="0045592A" w:rsidRDefault="00305AEE" w:rsidP="0045592A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>
        <w:t>.</w:t>
      </w:r>
      <w:r w:rsidR="0045592A" w:rsidRPr="0045592A">
        <w:rPr>
          <w:sz w:val="28"/>
          <w:szCs w:val="28"/>
          <w:lang w:eastAsia="ru-RU"/>
        </w:rPr>
        <w:t xml:space="preserve">Внести изменения в решение Совета от 28.01.2008 № 3 «Об утверждении Положение "О муниципальной службе на территории Богословского сельского поселения Омского муниципальном районе Омской области"» </w:t>
      </w:r>
      <w:r w:rsidR="0045592A" w:rsidRPr="0045592A">
        <w:rPr>
          <w:bCs/>
          <w:sz w:val="28"/>
          <w:szCs w:val="28"/>
          <w:lang w:eastAsia="ru-RU"/>
        </w:rPr>
        <w:t xml:space="preserve"> (далее положение) 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>1.1.</w:t>
      </w:r>
      <w:r>
        <w:rPr>
          <w:rFonts w:eastAsiaTheme="minorHAnsi"/>
          <w:sz w:val="28"/>
          <w:szCs w:val="28"/>
          <w:lang w:eastAsia="en-US"/>
        </w:rPr>
        <w:t xml:space="preserve"> статью 15</w:t>
      </w:r>
      <w:r w:rsidRPr="0045592A">
        <w:rPr>
          <w:rFonts w:eastAsiaTheme="minorHAnsi"/>
          <w:sz w:val="28"/>
          <w:szCs w:val="28"/>
          <w:lang w:eastAsia="en-US"/>
        </w:rPr>
        <w:t xml:space="preserve"> положения изложить в следующей редакции: 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45592A" w:rsidRPr="0045592A" w:rsidRDefault="0045592A" w:rsidP="00305AE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 xml:space="preserve">4. Ежегодные дополнительные оплачиваемые отпуска предоставляются муниципальному служащему за выслугу лет (продолжительностью не более </w:t>
      </w:r>
      <w:r w:rsidRPr="0045592A">
        <w:rPr>
          <w:rFonts w:eastAsiaTheme="minorHAnsi"/>
          <w:sz w:val="28"/>
          <w:szCs w:val="28"/>
          <w:lang w:eastAsia="en-US"/>
        </w:rPr>
        <w:lastRenderedPageBreak/>
        <w:t xml:space="preserve">10 календарных дней), а также в случаях, предусмотренных федеральными </w:t>
      </w:r>
      <w:hyperlink r:id="rId5" w:history="1">
        <w:r w:rsidRPr="0045592A">
          <w:rPr>
            <w:rStyle w:val="a6"/>
            <w:rFonts w:eastAsiaTheme="minorHAnsi"/>
            <w:sz w:val="28"/>
            <w:szCs w:val="28"/>
            <w:lang w:eastAsia="en-US"/>
          </w:rPr>
          <w:t>законами</w:t>
        </w:r>
      </w:hyperlink>
      <w:r w:rsidRPr="0045592A">
        <w:rPr>
          <w:rFonts w:eastAsiaTheme="minorHAnsi"/>
          <w:sz w:val="28"/>
          <w:szCs w:val="28"/>
          <w:lang w:eastAsia="en-US"/>
        </w:rPr>
        <w:t xml:space="preserve"> и законами субъекта Российской Федерации.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>5.1.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 xml:space="preserve">7. Муниципальному служащему предоставляется отпуск без сохранения денежного содержания в случаях, предусмотренных федеральными </w:t>
      </w:r>
      <w:hyperlink r:id="rId6" w:history="1">
        <w:r w:rsidRPr="0045592A">
          <w:rPr>
            <w:rStyle w:val="a6"/>
            <w:rFonts w:eastAsiaTheme="minorHAnsi"/>
            <w:sz w:val="28"/>
            <w:szCs w:val="28"/>
            <w:lang w:eastAsia="en-US"/>
          </w:rPr>
          <w:t>законами</w:t>
        </w:r>
      </w:hyperlink>
      <w:r w:rsidRPr="0045592A">
        <w:rPr>
          <w:rFonts w:eastAsiaTheme="minorHAnsi"/>
          <w:sz w:val="28"/>
          <w:szCs w:val="28"/>
          <w:lang w:eastAsia="en-US"/>
        </w:rPr>
        <w:t>.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5592A">
        <w:rPr>
          <w:sz w:val="28"/>
          <w:szCs w:val="28"/>
          <w:lang w:eastAsia="ru-RU"/>
        </w:rPr>
        <w:t>2.</w:t>
      </w:r>
      <w:proofErr w:type="gramStart"/>
      <w:r w:rsidRPr="0045592A">
        <w:rPr>
          <w:sz w:val="28"/>
          <w:szCs w:val="28"/>
          <w:lang w:eastAsia="ru-RU"/>
        </w:rPr>
        <w:t>Контроль за</w:t>
      </w:r>
      <w:proofErr w:type="gramEnd"/>
      <w:r w:rsidRPr="0045592A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A0FDA" w:rsidRDefault="00EA0FDA" w:rsidP="0045592A">
      <w:pPr>
        <w:pStyle w:val="a3"/>
        <w:ind w:firstLine="540"/>
        <w:jc w:val="both"/>
      </w:pPr>
    </w:p>
    <w:p w:rsidR="00305AEE" w:rsidRDefault="00305AEE" w:rsidP="0045592A">
      <w:pPr>
        <w:pStyle w:val="a3"/>
        <w:ind w:firstLine="540"/>
        <w:jc w:val="both"/>
      </w:pPr>
    </w:p>
    <w:p w:rsidR="00305AEE" w:rsidRPr="00637DEE" w:rsidRDefault="00305AEE" w:rsidP="0045592A">
      <w:pPr>
        <w:pStyle w:val="a3"/>
        <w:ind w:firstLine="540"/>
        <w:jc w:val="both"/>
      </w:pPr>
      <w:r>
        <w:t>Глава сельского поселения                                              И.А. Крицкий</w:t>
      </w:r>
    </w:p>
    <w:sectPr w:rsidR="00305AEE" w:rsidRPr="0063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D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5AE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5592A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37DEE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E28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140D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EECC3887561EF341B584B2D2AFB60E2129A0C08E09E2C6A47F28323EF377266762D90FD006683K4x9F" TargetMode="External"/><Relationship Id="rId5" Type="http://schemas.openxmlformats.org/officeDocument/2006/relationships/hyperlink" Target="consultantplus://offline/ref=4A1EECC3887561EF341B584B2D2AFB60E2129A0C08E09E2C6A47F28323EF377266762D90FD006685K4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2017-12-15T05:05:00Z</dcterms:created>
  <dcterms:modified xsi:type="dcterms:W3CDTF">2017-12-18T03:42:00Z</dcterms:modified>
</cp:coreProperties>
</file>