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B2" w:rsidRPr="00EB0602" w:rsidRDefault="00157FEB" w:rsidP="00DB6F40">
      <w:pPr>
        <w:pStyle w:val="a3"/>
        <w:spacing w:before="63"/>
        <w:ind w:right="34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B0602">
        <w:rPr>
          <w:w w:val="105"/>
          <w:sz w:val="28"/>
          <w:szCs w:val="28"/>
          <w:lang w:val="ru-RU"/>
        </w:rPr>
        <w:t>СОВЕТ</w:t>
      </w:r>
    </w:p>
    <w:p w:rsidR="00EF2DB2" w:rsidRPr="00EB0602" w:rsidRDefault="00677319" w:rsidP="00DB6F40">
      <w:pPr>
        <w:pStyle w:val="a3"/>
        <w:spacing w:before="11" w:line="252" w:lineRule="auto"/>
        <w:ind w:right="34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718820</wp:posOffset>
                </wp:positionV>
                <wp:extent cx="6274435" cy="0"/>
                <wp:effectExtent l="30480" t="33020" r="29210" b="336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noFill/>
                        <a:ln w="51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56.6pt" to="552.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S8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" strokeweight="1.43981mm">
                <w10:wrap type="topAndBottom" anchorx="page"/>
              </v:line>
            </w:pict>
          </mc:Fallback>
        </mc:AlternateContent>
      </w:r>
      <w:r w:rsidR="00157FEB" w:rsidRPr="00EB0602">
        <w:rPr>
          <w:sz w:val="28"/>
          <w:szCs w:val="28"/>
          <w:lang w:val="ru-RU"/>
        </w:rPr>
        <w:t>БОГОСЛОВСКОГО СЕЛЬСКОГО ПОСЕЛЕНИЯ ОМСКОГО МУНИ</w:t>
      </w:r>
      <w:r w:rsidR="00DB6F40">
        <w:rPr>
          <w:sz w:val="28"/>
          <w:szCs w:val="28"/>
          <w:lang w:val="ru-RU"/>
        </w:rPr>
        <w:t>Ц</w:t>
      </w:r>
      <w:r w:rsidR="00157FEB" w:rsidRPr="00EB0602">
        <w:rPr>
          <w:sz w:val="28"/>
          <w:szCs w:val="28"/>
          <w:lang w:val="ru-RU"/>
        </w:rPr>
        <w:t>ИПАЛЬНОГО РАЙОНА ОМСКОЙ ОБЛАСТИ</w:t>
      </w:r>
    </w:p>
    <w:p w:rsidR="00EF2DB2" w:rsidRPr="00EB0602" w:rsidRDefault="00157FEB" w:rsidP="00DB6F40">
      <w:pPr>
        <w:pStyle w:val="a3"/>
        <w:spacing w:before="225"/>
        <w:ind w:right="34"/>
        <w:jc w:val="center"/>
        <w:rPr>
          <w:sz w:val="28"/>
          <w:szCs w:val="28"/>
          <w:lang w:val="ru-RU"/>
        </w:rPr>
      </w:pPr>
      <w:r w:rsidRPr="00EB0602">
        <w:rPr>
          <w:w w:val="120"/>
          <w:sz w:val="28"/>
          <w:szCs w:val="28"/>
          <w:lang w:val="ru-RU"/>
        </w:rPr>
        <w:t>РЕШЕНИЕ</w:t>
      </w:r>
    </w:p>
    <w:p w:rsidR="00EF2DB2" w:rsidRPr="00EB0602" w:rsidRDefault="00EF2DB2" w:rsidP="00DB6F40">
      <w:pPr>
        <w:pStyle w:val="a3"/>
        <w:spacing w:before="11"/>
        <w:ind w:right="34"/>
        <w:rPr>
          <w:sz w:val="28"/>
          <w:szCs w:val="28"/>
          <w:lang w:val="ru-RU"/>
        </w:rPr>
      </w:pPr>
    </w:p>
    <w:p w:rsidR="00EF2DB2" w:rsidRPr="00EB0602" w:rsidRDefault="00EB0602" w:rsidP="00DB6F40">
      <w:pPr>
        <w:pStyle w:val="a3"/>
        <w:tabs>
          <w:tab w:val="left" w:pos="666"/>
          <w:tab w:val="left" w:pos="2191"/>
          <w:tab w:val="left" w:pos="2681"/>
        </w:tabs>
        <w:ind w:right="34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</w:t>
      </w:r>
      <w:r w:rsidR="00157FEB" w:rsidRPr="00EB0602">
        <w:rPr>
          <w:w w:val="105"/>
          <w:sz w:val="28"/>
          <w:szCs w:val="28"/>
          <w:lang w:val="ru-RU"/>
        </w:rPr>
        <w:t>т</w:t>
      </w:r>
      <w:r w:rsidRPr="00EB0602">
        <w:rPr>
          <w:w w:val="105"/>
          <w:sz w:val="28"/>
          <w:szCs w:val="28"/>
          <w:lang w:val="ru-RU"/>
        </w:rPr>
        <w:t xml:space="preserve"> </w:t>
      </w:r>
      <w:r w:rsidR="00157FEB" w:rsidRPr="00EB0602">
        <w:rPr>
          <w:w w:val="105"/>
          <w:sz w:val="28"/>
          <w:szCs w:val="28"/>
          <w:lang w:val="ru-RU"/>
        </w:rPr>
        <w:t>13.12.2018</w:t>
      </w:r>
      <w:r w:rsidRPr="00EB0602">
        <w:rPr>
          <w:w w:val="105"/>
          <w:sz w:val="28"/>
          <w:szCs w:val="28"/>
          <w:lang w:val="ru-RU"/>
        </w:rPr>
        <w:t xml:space="preserve"> </w:t>
      </w:r>
      <w:r w:rsidR="00157FEB" w:rsidRPr="00EB0602">
        <w:rPr>
          <w:w w:val="105"/>
          <w:sz w:val="28"/>
          <w:szCs w:val="28"/>
          <w:lang w:val="ru-RU"/>
        </w:rPr>
        <w:t>№</w:t>
      </w:r>
      <w:r w:rsidRPr="00EB0602">
        <w:rPr>
          <w:w w:val="105"/>
          <w:sz w:val="28"/>
          <w:szCs w:val="28"/>
          <w:lang w:val="ru-RU"/>
        </w:rPr>
        <w:t xml:space="preserve"> </w:t>
      </w:r>
      <w:r w:rsidR="00157FEB" w:rsidRPr="00EB0602">
        <w:rPr>
          <w:w w:val="105"/>
          <w:sz w:val="28"/>
          <w:szCs w:val="28"/>
          <w:lang w:val="ru-RU"/>
        </w:rPr>
        <w:t>36</w:t>
      </w: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EF2DB2" w:rsidP="00DB6F40">
      <w:pPr>
        <w:pStyle w:val="a3"/>
        <w:spacing w:before="2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line="249" w:lineRule="auto"/>
        <w:ind w:right="34" w:hanging="1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бюджете Богословского сельского поселения Омского муниципального района</w:t>
      </w:r>
      <w:r w:rsidRPr="00EB0602">
        <w:rPr>
          <w:spacing w:val="-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Омской</w:t>
      </w:r>
      <w:r w:rsidRPr="00EB0602">
        <w:rPr>
          <w:spacing w:val="-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области</w:t>
      </w:r>
      <w:r w:rsidRPr="00EB0602">
        <w:rPr>
          <w:spacing w:val="-6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на</w:t>
      </w:r>
      <w:r w:rsidRPr="00EB0602">
        <w:rPr>
          <w:spacing w:val="-2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2019</w:t>
      </w:r>
      <w:r w:rsidRPr="00EB0602">
        <w:rPr>
          <w:spacing w:val="-1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</w:t>
      </w:r>
      <w:r w:rsidRPr="00EB0602">
        <w:rPr>
          <w:spacing w:val="-19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и</w:t>
      </w:r>
      <w:r w:rsidRPr="00EB0602">
        <w:rPr>
          <w:spacing w:val="-14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на</w:t>
      </w:r>
      <w:r w:rsidRPr="00EB0602">
        <w:rPr>
          <w:spacing w:val="-1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плановый</w:t>
      </w:r>
      <w:r w:rsidRPr="00EB0602">
        <w:rPr>
          <w:spacing w:val="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период</w:t>
      </w:r>
      <w:r w:rsidRPr="00EB0602">
        <w:rPr>
          <w:spacing w:val="-4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2020</w:t>
      </w:r>
      <w:r w:rsidRPr="00EB0602">
        <w:rPr>
          <w:spacing w:val="-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и</w:t>
      </w:r>
      <w:r w:rsidRPr="00EB0602">
        <w:rPr>
          <w:spacing w:val="-22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2021</w:t>
      </w:r>
      <w:r w:rsidRPr="00EB0602">
        <w:rPr>
          <w:spacing w:val="-1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годов</w:t>
      </w: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EF2DB2" w:rsidP="00DB6F40">
      <w:pPr>
        <w:pStyle w:val="a3"/>
        <w:spacing w:before="2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ind w:right="34" w:firstLine="712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Статья 1. Основные характеристики бюджета Богословского сельского поселения Омского муниципального района Омской области</w:t>
      </w:r>
    </w:p>
    <w:p w:rsidR="00EF2DB2" w:rsidRPr="00EB0602" w:rsidRDefault="00EF2DB2" w:rsidP="00DB6F40">
      <w:pPr>
        <w:pStyle w:val="a3"/>
        <w:spacing w:before="1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4"/>
        <w:numPr>
          <w:ilvl w:val="0"/>
          <w:numId w:val="15"/>
        </w:numPr>
        <w:tabs>
          <w:tab w:val="left" w:pos="1180"/>
        </w:tabs>
        <w:spacing w:line="249" w:lineRule="auto"/>
        <w:ind w:left="0" w:right="34" w:firstLine="720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Утвердить</w:t>
      </w:r>
      <w:r w:rsidRPr="00EB0602">
        <w:rPr>
          <w:spacing w:val="-19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основные</w:t>
      </w:r>
      <w:r w:rsidRPr="00EB0602">
        <w:rPr>
          <w:spacing w:val="-2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характеристики</w:t>
      </w:r>
      <w:r w:rsidRPr="00EB0602">
        <w:rPr>
          <w:spacing w:val="-32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бюджета</w:t>
      </w:r>
      <w:r w:rsidRPr="00EB0602">
        <w:rPr>
          <w:spacing w:val="-2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Богословского</w:t>
      </w:r>
      <w:r w:rsidRPr="00EB0602">
        <w:rPr>
          <w:spacing w:val="-1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сельского поселения Омского муниципального района Омской области (далее - местный бюджет) на 2019</w:t>
      </w:r>
      <w:r w:rsidRPr="00EB0602">
        <w:rPr>
          <w:spacing w:val="1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год:</w:t>
      </w:r>
    </w:p>
    <w:p w:rsidR="00EF2DB2" w:rsidRPr="00EB0602" w:rsidRDefault="00157FEB" w:rsidP="00DB6F40">
      <w:pPr>
        <w:pStyle w:val="a4"/>
        <w:numPr>
          <w:ilvl w:val="0"/>
          <w:numId w:val="14"/>
        </w:numPr>
        <w:tabs>
          <w:tab w:val="left" w:pos="1193"/>
        </w:tabs>
        <w:spacing w:before="1"/>
        <w:ind w:left="0" w:right="34" w:firstLine="718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общий объем доходов местного бюджета в сумме</w:t>
      </w:r>
      <w:r w:rsidRPr="00EB0602">
        <w:rPr>
          <w:spacing w:val="3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17 868 430,30 рублей;</w:t>
      </w:r>
    </w:p>
    <w:p w:rsidR="00EF2DB2" w:rsidRPr="00EB0602" w:rsidRDefault="00157FEB" w:rsidP="00DB6F40">
      <w:pPr>
        <w:pStyle w:val="a4"/>
        <w:numPr>
          <w:ilvl w:val="0"/>
          <w:numId w:val="14"/>
        </w:numPr>
        <w:tabs>
          <w:tab w:val="left" w:pos="1188"/>
          <w:tab w:val="left" w:pos="2187"/>
          <w:tab w:val="left" w:pos="3106"/>
          <w:tab w:val="left" w:pos="4382"/>
          <w:tab w:val="left" w:pos="5685"/>
          <w:tab w:val="left" w:pos="6943"/>
          <w:tab w:val="left" w:pos="8211"/>
        </w:tabs>
        <w:spacing w:before="16" w:line="244" w:lineRule="auto"/>
        <w:ind w:left="0" w:right="34" w:firstLine="710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общий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объем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расходов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местного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бюджета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в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сумме</w:t>
      </w:r>
      <w:r w:rsidR="0097695F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17 868 430,30 рублей;</w:t>
      </w:r>
    </w:p>
    <w:p w:rsidR="00EF2DB2" w:rsidRPr="00EB0602" w:rsidRDefault="00157FEB" w:rsidP="00157FEB">
      <w:pPr>
        <w:pStyle w:val="a4"/>
        <w:numPr>
          <w:ilvl w:val="0"/>
          <w:numId w:val="14"/>
        </w:numPr>
        <w:tabs>
          <w:tab w:val="left" w:pos="1185"/>
        </w:tabs>
        <w:spacing w:before="1"/>
        <w:ind w:left="0" w:right="34" w:firstLine="709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дефицит местного бюджета, равный</w:t>
      </w:r>
      <w:r w:rsidRPr="00EB0602">
        <w:rPr>
          <w:spacing w:val="1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нулю.</w:t>
      </w:r>
    </w:p>
    <w:p w:rsidR="00EF2DB2" w:rsidRPr="00EB0602" w:rsidRDefault="00157FEB" w:rsidP="00DB6F40">
      <w:pPr>
        <w:pStyle w:val="a4"/>
        <w:numPr>
          <w:ilvl w:val="0"/>
          <w:numId w:val="15"/>
        </w:numPr>
        <w:tabs>
          <w:tab w:val="left" w:pos="1165"/>
        </w:tabs>
        <w:spacing w:before="16" w:line="249" w:lineRule="auto"/>
        <w:ind w:left="0" w:right="34" w:firstLine="717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Утвердить основные характеристики местного бюджета на плановый период 2020 и 2021</w:t>
      </w:r>
      <w:r w:rsidRPr="00EB0602">
        <w:rPr>
          <w:spacing w:val="16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годов:</w:t>
      </w:r>
    </w:p>
    <w:p w:rsidR="00EF2DB2" w:rsidRPr="00EB0602" w:rsidRDefault="00157FEB" w:rsidP="00DB6F40">
      <w:pPr>
        <w:pStyle w:val="a4"/>
        <w:numPr>
          <w:ilvl w:val="0"/>
          <w:numId w:val="13"/>
        </w:numPr>
        <w:tabs>
          <w:tab w:val="left" w:pos="1188"/>
          <w:tab w:val="left" w:pos="2192"/>
          <w:tab w:val="left" w:pos="3116"/>
          <w:tab w:val="left" w:pos="4305"/>
          <w:tab w:val="left" w:pos="5613"/>
          <w:tab w:val="left" w:pos="6886"/>
          <w:tab w:val="left" w:pos="7362"/>
          <w:tab w:val="left" w:pos="8128"/>
          <w:tab w:val="left" w:pos="8731"/>
          <w:tab w:val="left" w:pos="9069"/>
        </w:tabs>
        <w:spacing w:before="2" w:line="249" w:lineRule="auto"/>
        <w:ind w:left="0" w:right="34" w:firstLine="716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общий</w:t>
      </w:r>
      <w:r w:rsidRPr="00EB0602">
        <w:rPr>
          <w:sz w:val="28"/>
          <w:szCs w:val="28"/>
          <w:lang w:val="ru-RU"/>
        </w:rPr>
        <w:tab/>
        <w:t>объем</w:t>
      </w:r>
      <w:r w:rsidRPr="00EB0602">
        <w:rPr>
          <w:sz w:val="28"/>
          <w:szCs w:val="28"/>
          <w:lang w:val="ru-RU"/>
        </w:rPr>
        <w:tab/>
        <w:t>доходов</w:t>
      </w:r>
      <w:r w:rsidRPr="00EB0602">
        <w:rPr>
          <w:sz w:val="28"/>
          <w:szCs w:val="28"/>
          <w:lang w:val="ru-RU"/>
        </w:rPr>
        <w:tab/>
        <w:t>местного</w:t>
      </w:r>
      <w:r w:rsidRPr="00EB0602">
        <w:rPr>
          <w:sz w:val="28"/>
          <w:szCs w:val="28"/>
          <w:lang w:val="ru-RU"/>
        </w:rPr>
        <w:tab/>
        <w:t>бюджета</w:t>
      </w:r>
      <w:r w:rsidR="00EB0602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на</w:t>
      </w:r>
      <w:r w:rsidR="00EB0602">
        <w:rPr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2020</w:t>
      </w:r>
      <w:r w:rsidRPr="00EB0602">
        <w:rPr>
          <w:sz w:val="28"/>
          <w:szCs w:val="28"/>
          <w:lang w:val="ru-RU"/>
        </w:rPr>
        <w:tab/>
        <w:t>год</w:t>
      </w:r>
      <w:r w:rsidRPr="00EB0602">
        <w:rPr>
          <w:sz w:val="28"/>
          <w:szCs w:val="28"/>
          <w:lang w:val="ru-RU"/>
        </w:rPr>
        <w:tab/>
        <w:t>в</w:t>
      </w:r>
      <w:r w:rsidRPr="00EB0602">
        <w:rPr>
          <w:sz w:val="28"/>
          <w:szCs w:val="28"/>
          <w:lang w:val="ru-RU"/>
        </w:rPr>
        <w:tab/>
      </w:r>
      <w:r w:rsidRPr="00EB0602">
        <w:rPr>
          <w:spacing w:val="-1"/>
          <w:sz w:val="28"/>
          <w:szCs w:val="28"/>
          <w:lang w:val="ru-RU"/>
        </w:rPr>
        <w:t xml:space="preserve">сумме </w:t>
      </w:r>
      <w:r w:rsidRPr="00EB0602">
        <w:rPr>
          <w:sz w:val="28"/>
          <w:szCs w:val="28"/>
          <w:lang w:val="ru-RU"/>
        </w:rPr>
        <w:t>12 076 865,86 рублей и на 2021 год в сумме 12 362 645,86</w:t>
      </w:r>
      <w:r w:rsidRPr="00EB0602">
        <w:rPr>
          <w:spacing w:val="4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рублей;</w:t>
      </w:r>
    </w:p>
    <w:p w:rsidR="00EF2DB2" w:rsidRPr="00EB0602" w:rsidRDefault="00EB0602" w:rsidP="00DB6F40">
      <w:pPr>
        <w:pStyle w:val="a4"/>
        <w:numPr>
          <w:ilvl w:val="0"/>
          <w:numId w:val="13"/>
        </w:numPr>
        <w:tabs>
          <w:tab w:val="left" w:pos="1188"/>
        </w:tabs>
        <w:spacing w:line="249" w:lineRule="auto"/>
        <w:ind w:left="0" w:right="34" w:firstLine="7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</w:t>
      </w:r>
      <w:r w:rsidR="00157FEB" w:rsidRPr="00EB0602">
        <w:rPr>
          <w:sz w:val="28"/>
          <w:szCs w:val="28"/>
          <w:lang w:val="ru-RU"/>
        </w:rPr>
        <w:t xml:space="preserve"> объем</w:t>
      </w:r>
      <w:r>
        <w:rPr>
          <w:sz w:val="28"/>
          <w:szCs w:val="28"/>
          <w:lang w:val="ru-RU"/>
        </w:rPr>
        <w:t xml:space="preserve"> расходов местного бюджета</w:t>
      </w:r>
      <w:r w:rsidR="00157FEB" w:rsidRPr="00EB06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2020 год в сумме</w:t>
      </w:r>
      <w:r w:rsidR="00157FEB" w:rsidRPr="00EB0602">
        <w:rPr>
          <w:sz w:val="28"/>
          <w:szCs w:val="28"/>
          <w:lang w:val="ru-RU"/>
        </w:rPr>
        <w:t xml:space="preserve"> 12 0</w:t>
      </w:r>
      <w:r>
        <w:rPr>
          <w:sz w:val="28"/>
          <w:szCs w:val="28"/>
          <w:lang w:val="ru-RU"/>
        </w:rPr>
        <w:t>76 865,86 рублей, в том числе условно утвержденные</w:t>
      </w:r>
      <w:r w:rsidR="00157FEB" w:rsidRPr="00EB0602">
        <w:rPr>
          <w:sz w:val="28"/>
          <w:szCs w:val="28"/>
          <w:lang w:val="ru-RU"/>
        </w:rPr>
        <w:t xml:space="preserve"> расходы </w:t>
      </w:r>
      <w:r>
        <w:rPr>
          <w:sz w:val="28"/>
          <w:szCs w:val="28"/>
          <w:lang w:val="ru-RU"/>
        </w:rPr>
        <w:t>в сумме</w:t>
      </w:r>
      <w:r w:rsidR="00157FEB" w:rsidRPr="00EB0602">
        <w:rPr>
          <w:sz w:val="28"/>
          <w:szCs w:val="28"/>
          <w:lang w:val="ru-RU"/>
        </w:rPr>
        <w:t xml:space="preserve"> 293 981,35 рублей, и на 2021 год в сумме 12 362 645,86 рублей, в том числе условно утвержденные расходы в сумме 602 251,69</w:t>
      </w:r>
      <w:r w:rsidR="00157FEB" w:rsidRPr="00EB0602">
        <w:rPr>
          <w:spacing w:val="-3"/>
          <w:sz w:val="28"/>
          <w:szCs w:val="28"/>
          <w:lang w:val="ru-RU"/>
        </w:rPr>
        <w:t xml:space="preserve"> </w:t>
      </w:r>
      <w:r w:rsidR="00157FEB" w:rsidRPr="00EB0602">
        <w:rPr>
          <w:sz w:val="28"/>
          <w:szCs w:val="28"/>
          <w:lang w:val="ru-RU"/>
        </w:rPr>
        <w:t>рублей;</w:t>
      </w:r>
    </w:p>
    <w:p w:rsidR="00EF2DB2" w:rsidRPr="00EB0602" w:rsidRDefault="00157FEB" w:rsidP="00157FEB">
      <w:pPr>
        <w:pStyle w:val="a4"/>
        <w:numPr>
          <w:ilvl w:val="0"/>
          <w:numId w:val="13"/>
        </w:numPr>
        <w:tabs>
          <w:tab w:val="left" w:pos="1180"/>
        </w:tabs>
        <w:ind w:left="0" w:right="34" w:firstLine="709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дефицит</w:t>
      </w:r>
      <w:r w:rsidRPr="00EB0602">
        <w:rPr>
          <w:spacing w:val="16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местного</w:t>
      </w:r>
      <w:r w:rsidRPr="00EB0602">
        <w:rPr>
          <w:spacing w:val="2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бюджета</w:t>
      </w:r>
      <w:r w:rsidRPr="00EB0602">
        <w:rPr>
          <w:spacing w:val="2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на</w:t>
      </w:r>
      <w:r w:rsidRPr="00EB0602">
        <w:rPr>
          <w:spacing w:val="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2020</w:t>
      </w:r>
      <w:r w:rsidRPr="00EB0602">
        <w:rPr>
          <w:spacing w:val="18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и</w:t>
      </w:r>
      <w:r w:rsidRPr="00EB0602">
        <w:rPr>
          <w:spacing w:val="1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на</w:t>
      </w:r>
      <w:r w:rsidRPr="00EB0602">
        <w:rPr>
          <w:spacing w:val="6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2021</w:t>
      </w:r>
      <w:r w:rsidRPr="00EB0602">
        <w:rPr>
          <w:spacing w:val="2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годы</w:t>
      </w:r>
      <w:r w:rsidRPr="00EB0602">
        <w:rPr>
          <w:spacing w:val="2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равный</w:t>
      </w:r>
      <w:r w:rsidRPr="00EB0602">
        <w:rPr>
          <w:spacing w:val="22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нулю.</w:t>
      </w:r>
    </w:p>
    <w:p w:rsidR="00EF2DB2" w:rsidRPr="00EB0602" w:rsidRDefault="00EF2DB2" w:rsidP="00DB6F40">
      <w:pPr>
        <w:pStyle w:val="a3"/>
        <w:spacing w:before="9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ind w:right="34"/>
        <w:rPr>
          <w:sz w:val="28"/>
          <w:szCs w:val="28"/>
        </w:rPr>
      </w:pPr>
      <w:proofErr w:type="spellStart"/>
      <w:proofErr w:type="gramStart"/>
      <w:r w:rsidRPr="00EB0602">
        <w:rPr>
          <w:w w:val="105"/>
          <w:sz w:val="28"/>
          <w:szCs w:val="28"/>
        </w:rPr>
        <w:t>Статья</w:t>
      </w:r>
      <w:proofErr w:type="spellEnd"/>
      <w:r w:rsidRPr="00EB0602">
        <w:rPr>
          <w:w w:val="105"/>
          <w:sz w:val="28"/>
          <w:szCs w:val="28"/>
        </w:rPr>
        <w:t xml:space="preserve"> 2.</w:t>
      </w:r>
      <w:proofErr w:type="gram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Администрирование</w:t>
      </w:r>
      <w:proofErr w:type="spell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доходов</w:t>
      </w:r>
      <w:proofErr w:type="spell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местного</w:t>
      </w:r>
      <w:proofErr w:type="spell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бюджета</w:t>
      </w:r>
      <w:proofErr w:type="spellEnd"/>
    </w:p>
    <w:p w:rsidR="00EF2DB2" w:rsidRPr="00EB0602" w:rsidRDefault="00EF2DB2" w:rsidP="00DB6F40">
      <w:pPr>
        <w:pStyle w:val="a3"/>
        <w:spacing w:before="11"/>
        <w:ind w:right="34"/>
        <w:rPr>
          <w:sz w:val="28"/>
          <w:szCs w:val="28"/>
        </w:rPr>
      </w:pPr>
    </w:p>
    <w:p w:rsidR="00EF2DB2" w:rsidRPr="00EB0602" w:rsidRDefault="00157FEB" w:rsidP="00157FEB">
      <w:pPr>
        <w:pStyle w:val="a4"/>
        <w:numPr>
          <w:ilvl w:val="0"/>
          <w:numId w:val="12"/>
        </w:numPr>
        <w:tabs>
          <w:tab w:val="left" w:pos="1175"/>
        </w:tabs>
        <w:spacing w:line="249" w:lineRule="auto"/>
        <w:ind w:left="0" w:right="34" w:firstLine="0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Доходы местного бюджета 2019 году и плановом периоде 2020 и 2021 годов формируются за</w:t>
      </w:r>
      <w:r w:rsidRPr="00EB0602">
        <w:rPr>
          <w:spacing w:val="-19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счет:</w:t>
      </w:r>
    </w:p>
    <w:p w:rsidR="00EF2DB2" w:rsidRPr="00EB0602" w:rsidRDefault="00157FEB" w:rsidP="00DB6F40">
      <w:pPr>
        <w:pStyle w:val="a4"/>
        <w:numPr>
          <w:ilvl w:val="0"/>
          <w:numId w:val="11"/>
        </w:numPr>
        <w:tabs>
          <w:tab w:val="left" w:pos="1204"/>
        </w:tabs>
        <w:spacing w:line="249" w:lineRule="auto"/>
        <w:ind w:left="0" w:right="34" w:firstLine="721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доходов от федеральных и местных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</w:t>
      </w:r>
      <w:r w:rsidRPr="00EB0602">
        <w:rPr>
          <w:spacing w:val="1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сборах;</w:t>
      </w:r>
    </w:p>
    <w:p w:rsidR="00EF2DB2" w:rsidRPr="00EB0602" w:rsidRDefault="00157FEB" w:rsidP="00157FEB">
      <w:pPr>
        <w:pStyle w:val="a4"/>
        <w:numPr>
          <w:ilvl w:val="0"/>
          <w:numId w:val="11"/>
        </w:numPr>
        <w:tabs>
          <w:tab w:val="left" w:pos="1178"/>
        </w:tabs>
        <w:spacing w:line="306" w:lineRule="exact"/>
        <w:ind w:left="0" w:right="34" w:firstLine="709"/>
        <w:rPr>
          <w:sz w:val="28"/>
          <w:szCs w:val="28"/>
        </w:rPr>
      </w:pPr>
      <w:proofErr w:type="spellStart"/>
      <w:proofErr w:type="gramStart"/>
      <w:r w:rsidRPr="00EB0602">
        <w:rPr>
          <w:sz w:val="28"/>
          <w:szCs w:val="28"/>
        </w:rPr>
        <w:t>безвозмездных</w:t>
      </w:r>
      <w:proofErr w:type="spellEnd"/>
      <w:proofErr w:type="gramEnd"/>
      <w:r w:rsidRPr="00EB0602">
        <w:rPr>
          <w:spacing w:val="33"/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поступлений</w:t>
      </w:r>
      <w:proofErr w:type="spellEnd"/>
      <w:r w:rsidRPr="00EB0602">
        <w:rPr>
          <w:sz w:val="28"/>
          <w:szCs w:val="28"/>
        </w:rPr>
        <w:t>.</w:t>
      </w:r>
    </w:p>
    <w:p w:rsidR="00EF2DB2" w:rsidRPr="00EB0602" w:rsidRDefault="00157FEB" w:rsidP="00DB6F40">
      <w:pPr>
        <w:pStyle w:val="a4"/>
        <w:numPr>
          <w:ilvl w:val="0"/>
          <w:numId w:val="12"/>
        </w:numPr>
        <w:tabs>
          <w:tab w:val="left" w:pos="1294"/>
          <w:tab w:val="left" w:pos="1295"/>
          <w:tab w:val="left" w:pos="2762"/>
          <w:tab w:val="left" w:pos="4038"/>
          <w:tab w:val="left" w:pos="5244"/>
          <w:tab w:val="left" w:pos="7528"/>
          <w:tab w:val="left" w:pos="8717"/>
        </w:tabs>
        <w:spacing w:before="77" w:line="249" w:lineRule="auto"/>
        <w:ind w:left="0" w:right="34" w:firstLine="1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Утвердить</w:t>
      </w:r>
      <w:r w:rsid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перечень</w:t>
      </w:r>
      <w:r w:rsid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главных</w:t>
      </w:r>
      <w:r w:rsid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администраторов</w:t>
      </w:r>
      <w:r w:rsid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доходов</w:t>
      </w:r>
      <w:r w:rsid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spacing w:val="-1"/>
          <w:sz w:val="28"/>
          <w:szCs w:val="28"/>
          <w:lang w:val="ru-RU"/>
        </w:rPr>
        <w:t xml:space="preserve">местного </w:t>
      </w:r>
      <w:r w:rsidRPr="00EB0602">
        <w:rPr>
          <w:w w:val="105"/>
          <w:sz w:val="28"/>
          <w:szCs w:val="28"/>
          <w:lang w:val="ru-RU"/>
        </w:rPr>
        <w:t>бюджета и закрепляемые за ними виды (подвиды) доходов</w:t>
      </w:r>
      <w:r w:rsidRPr="00EB0602">
        <w:rPr>
          <w:spacing w:val="35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Богословского</w:t>
      </w:r>
      <w:r w:rsidR="00EB0602" w:rsidRPr="00EB0602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сельского поселения местного бюджета на 2019 год и плановый период 2020 и 2021 годов согласно приложению № 1 к настоящему решению.</w:t>
      </w:r>
    </w:p>
    <w:p w:rsidR="00EF2DB2" w:rsidRPr="00EB0602" w:rsidRDefault="00157FEB" w:rsidP="00DB6F40">
      <w:pPr>
        <w:pStyle w:val="a4"/>
        <w:numPr>
          <w:ilvl w:val="0"/>
          <w:numId w:val="12"/>
        </w:numPr>
        <w:tabs>
          <w:tab w:val="left" w:pos="1324"/>
        </w:tabs>
        <w:spacing w:before="2" w:line="249" w:lineRule="auto"/>
        <w:ind w:left="0" w:right="34" w:firstLine="714"/>
        <w:rPr>
          <w:sz w:val="28"/>
          <w:szCs w:val="28"/>
        </w:rPr>
      </w:pPr>
      <w:r w:rsidRPr="00EB0602">
        <w:rPr>
          <w:sz w:val="28"/>
          <w:szCs w:val="28"/>
          <w:lang w:val="ru-RU"/>
        </w:rPr>
        <w:lastRenderedPageBreak/>
        <w:t xml:space="preserve">Утвердить прогноз поступлений доходов в бюджет Богословского сельского поселения на 2019 год и  плановый  период  2020  и  2021  годов согласно приложению </w:t>
      </w:r>
      <w:r w:rsidRPr="00EB0602">
        <w:rPr>
          <w:sz w:val="28"/>
          <w:szCs w:val="28"/>
        </w:rPr>
        <w:t xml:space="preserve">№ 2 к </w:t>
      </w:r>
      <w:proofErr w:type="spellStart"/>
      <w:r w:rsidRPr="00EB0602">
        <w:rPr>
          <w:sz w:val="28"/>
          <w:szCs w:val="28"/>
        </w:rPr>
        <w:t>настоящему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решению</w:t>
      </w:r>
      <w:proofErr w:type="spellEnd"/>
      <w:r w:rsidRPr="00EB0602">
        <w:rPr>
          <w:sz w:val="28"/>
          <w:szCs w:val="28"/>
        </w:rPr>
        <w:t>.</w:t>
      </w:r>
    </w:p>
    <w:p w:rsidR="00EF2DB2" w:rsidRPr="00EB0602" w:rsidRDefault="00EF2DB2" w:rsidP="00DB6F40">
      <w:pPr>
        <w:pStyle w:val="a3"/>
        <w:spacing w:before="1"/>
        <w:ind w:right="34"/>
        <w:rPr>
          <w:sz w:val="28"/>
          <w:szCs w:val="28"/>
        </w:rPr>
      </w:pPr>
    </w:p>
    <w:p w:rsidR="00EF2DB2" w:rsidRPr="00EB0602" w:rsidRDefault="00157FEB" w:rsidP="00DB6F40">
      <w:pPr>
        <w:pStyle w:val="a3"/>
        <w:ind w:right="34"/>
        <w:rPr>
          <w:sz w:val="28"/>
          <w:szCs w:val="28"/>
        </w:rPr>
      </w:pPr>
      <w:proofErr w:type="spellStart"/>
      <w:proofErr w:type="gramStart"/>
      <w:r w:rsidRPr="00EB0602">
        <w:rPr>
          <w:sz w:val="28"/>
          <w:szCs w:val="28"/>
        </w:rPr>
        <w:t>Статья</w:t>
      </w:r>
      <w:proofErr w:type="spellEnd"/>
      <w:r w:rsidRPr="00EB0602">
        <w:rPr>
          <w:sz w:val="28"/>
          <w:szCs w:val="28"/>
        </w:rPr>
        <w:t xml:space="preserve"> 3.</w:t>
      </w:r>
      <w:proofErr w:type="gram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Бюджетные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ассигнования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местного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бюджета</w:t>
      </w:r>
      <w:proofErr w:type="spellEnd"/>
    </w:p>
    <w:p w:rsidR="00EF2DB2" w:rsidRPr="00EB0602" w:rsidRDefault="00EF2DB2" w:rsidP="00DB6F40">
      <w:pPr>
        <w:pStyle w:val="a3"/>
        <w:spacing w:before="9"/>
        <w:ind w:right="34"/>
        <w:rPr>
          <w:sz w:val="28"/>
          <w:szCs w:val="28"/>
        </w:rPr>
      </w:pPr>
    </w:p>
    <w:p w:rsidR="00EF2DB2" w:rsidRPr="00EB0602" w:rsidRDefault="00157FEB" w:rsidP="00DB6F40">
      <w:pPr>
        <w:pStyle w:val="a4"/>
        <w:numPr>
          <w:ilvl w:val="0"/>
          <w:numId w:val="10"/>
        </w:numPr>
        <w:tabs>
          <w:tab w:val="left" w:pos="1242"/>
        </w:tabs>
        <w:spacing w:line="249" w:lineRule="auto"/>
        <w:ind w:left="0" w:right="34" w:firstLine="727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 xml:space="preserve">Утвердить общий объем бюджетных ассигнований местного бюджета, направляемых на исполнение публичных  нормативных  обязательств,  на  2019 год и плановый период 2020 и 2021 годов </w:t>
      </w:r>
      <w:proofErr w:type="gramStart"/>
      <w:r w:rsidRPr="00EB0602">
        <w:rPr>
          <w:sz w:val="28"/>
          <w:szCs w:val="28"/>
          <w:lang w:val="ru-RU"/>
        </w:rPr>
        <w:t>равным</w:t>
      </w:r>
      <w:proofErr w:type="gramEnd"/>
      <w:r w:rsidRPr="00EB0602">
        <w:rPr>
          <w:spacing w:val="1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нулю.</w:t>
      </w:r>
    </w:p>
    <w:p w:rsidR="00EF2DB2" w:rsidRPr="00EB0602" w:rsidRDefault="00157FEB" w:rsidP="00DB6F40">
      <w:pPr>
        <w:pStyle w:val="a4"/>
        <w:numPr>
          <w:ilvl w:val="0"/>
          <w:numId w:val="10"/>
        </w:numPr>
        <w:tabs>
          <w:tab w:val="left" w:pos="1415"/>
        </w:tabs>
        <w:spacing w:before="6" w:line="249" w:lineRule="auto"/>
        <w:ind w:left="0" w:right="34" w:firstLine="720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Утвердить объем бюджетных ассигнований дорожного фонда Богословского сельского поселения на 2019 год в размере 5 425 994,44</w:t>
      </w:r>
      <w:r w:rsidRPr="00EB0602">
        <w:rPr>
          <w:spacing w:val="-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рублей.</w:t>
      </w:r>
    </w:p>
    <w:p w:rsidR="00EF2DB2" w:rsidRPr="00EB0602" w:rsidRDefault="00157FEB" w:rsidP="00157FEB">
      <w:pPr>
        <w:pStyle w:val="a4"/>
        <w:numPr>
          <w:ilvl w:val="0"/>
          <w:numId w:val="10"/>
        </w:numPr>
        <w:tabs>
          <w:tab w:val="left" w:pos="567"/>
        </w:tabs>
        <w:spacing w:line="303" w:lineRule="exact"/>
        <w:ind w:left="0" w:right="34" w:firstLine="0"/>
        <w:rPr>
          <w:sz w:val="28"/>
          <w:szCs w:val="28"/>
        </w:rPr>
      </w:pPr>
      <w:proofErr w:type="spellStart"/>
      <w:r w:rsidRPr="00EB0602">
        <w:rPr>
          <w:sz w:val="28"/>
          <w:szCs w:val="28"/>
        </w:rPr>
        <w:t>Утвердить</w:t>
      </w:r>
      <w:proofErr w:type="spellEnd"/>
      <w:r w:rsidRPr="00EB0602">
        <w:rPr>
          <w:sz w:val="28"/>
          <w:szCs w:val="28"/>
        </w:rPr>
        <w:t>:</w:t>
      </w:r>
    </w:p>
    <w:p w:rsidR="00EF2DB2" w:rsidRPr="00EB0602" w:rsidRDefault="00157FEB" w:rsidP="00DB6F40">
      <w:pPr>
        <w:pStyle w:val="a4"/>
        <w:numPr>
          <w:ilvl w:val="0"/>
          <w:numId w:val="9"/>
        </w:numPr>
        <w:tabs>
          <w:tab w:val="left" w:pos="1401"/>
        </w:tabs>
        <w:spacing w:before="12" w:line="247" w:lineRule="auto"/>
        <w:ind w:left="0" w:right="34" w:firstLine="729"/>
        <w:rPr>
          <w:sz w:val="28"/>
          <w:szCs w:val="28"/>
        </w:rPr>
      </w:pPr>
      <w:r w:rsidRPr="00EB0602">
        <w:rPr>
          <w:sz w:val="28"/>
          <w:szCs w:val="28"/>
          <w:lang w:val="ru-RU"/>
        </w:rPr>
        <w:t xml:space="preserve">распределение бюджетных ассигнований местного бюджета  по разделам и подразделам классификации расходов бюджетов на 2019 год и плановый период 2020 и 2021 годов согласно приложению </w:t>
      </w:r>
      <w:r w:rsidRPr="00EB0602">
        <w:rPr>
          <w:sz w:val="28"/>
          <w:szCs w:val="28"/>
        </w:rPr>
        <w:t xml:space="preserve">№ 3 к </w:t>
      </w:r>
      <w:proofErr w:type="spellStart"/>
      <w:r w:rsidRPr="00EB0602">
        <w:rPr>
          <w:sz w:val="28"/>
          <w:szCs w:val="28"/>
        </w:rPr>
        <w:t>настоящему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решению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DB6F40">
      <w:pPr>
        <w:pStyle w:val="a4"/>
        <w:numPr>
          <w:ilvl w:val="0"/>
          <w:numId w:val="9"/>
        </w:numPr>
        <w:tabs>
          <w:tab w:val="left" w:pos="1278"/>
        </w:tabs>
        <w:spacing w:before="7" w:line="249" w:lineRule="auto"/>
        <w:ind w:left="0" w:right="34" w:firstLine="716"/>
        <w:rPr>
          <w:sz w:val="28"/>
          <w:szCs w:val="28"/>
        </w:rPr>
      </w:pPr>
      <w:r w:rsidRPr="00EB0602">
        <w:rPr>
          <w:sz w:val="28"/>
          <w:szCs w:val="28"/>
          <w:lang w:val="ru-RU"/>
        </w:rPr>
        <w:t xml:space="preserve">ведомственная структура расходов местного бюджета на 2019 год и плановый период 2020 и 2021 годов согласно приложению </w:t>
      </w:r>
      <w:r w:rsidRPr="00EB0602">
        <w:rPr>
          <w:sz w:val="28"/>
          <w:szCs w:val="28"/>
        </w:rPr>
        <w:t xml:space="preserve">№ 4 к </w:t>
      </w:r>
      <w:proofErr w:type="spellStart"/>
      <w:r w:rsidRPr="00EB0602">
        <w:rPr>
          <w:sz w:val="28"/>
          <w:szCs w:val="28"/>
        </w:rPr>
        <w:t>настоящему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решению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DB6F40">
      <w:pPr>
        <w:pStyle w:val="a4"/>
        <w:numPr>
          <w:ilvl w:val="0"/>
          <w:numId w:val="9"/>
        </w:numPr>
        <w:tabs>
          <w:tab w:val="left" w:pos="1396"/>
        </w:tabs>
        <w:spacing w:before="2" w:line="247" w:lineRule="auto"/>
        <w:ind w:left="0" w:right="34" w:firstLine="721"/>
        <w:rPr>
          <w:sz w:val="28"/>
          <w:szCs w:val="28"/>
        </w:rPr>
      </w:pPr>
      <w:r w:rsidRPr="00EB0602">
        <w:rPr>
          <w:w w:val="105"/>
          <w:sz w:val="28"/>
          <w:szCs w:val="28"/>
          <w:lang w:val="ru-RU"/>
        </w:rPr>
        <w:t xml:space="preserve"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B0602">
        <w:rPr>
          <w:w w:val="105"/>
          <w:sz w:val="28"/>
          <w:szCs w:val="28"/>
          <w:lang w:val="ru-RU"/>
        </w:rPr>
        <w:t>видов расходов классификации</w:t>
      </w:r>
      <w:r w:rsidRPr="00EB0602">
        <w:rPr>
          <w:spacing w:val="1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расходов</w:t>
      </w:r>
      <w:r w:rsidRPr="00EB0602">
        <w:rPr>
          <w:spacing w:val="-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бюджетов</w:t>
      </w:r>
      <w:proofErr w:type="gramEnd"/>
      <w:r w:rsidRPr="00EB0602">
        <w:rPr>
          <w:spacing w:val="-5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на</w:t>
      </w:r>
      <w:r w:rsidRPr="00EB0602">
        <w:rPr>
          <w:spacing w:val="-20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2019</w:t>
      </w:r>
      <w:r w:rsidRPr="00EB0602">
        <w:rPr>
          <w:spacing w:val="-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</w:t>
      </w:r>
      <w:r w:rsidRPr="00EB0602">
        <w:rPr>
          <w:spacing w:val="-15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и</w:t>
      </w:r>
      <w:r w:rsidRPr="00EB0602">
        <w:rPr>
          <w:spacing w:val="-10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плановый период</w:t>
      </w:r>
      <w:r w:rsidRPr="00EB0602">
        <w:rPr>
          <w:spacing w:val="-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2020</w:t>
      </w:r>
      <w:r w:rsidRPr="00EB0602">
        <w:rPr>
          <w:spacing w:val="-1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и</w:t>
      </w:r>
      <w:r w:rsidRPr="00EB0602">
        <w:rPr>
          <w:spacing w:val="-1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 xml:space="preserve">2021 годов согласно приложению </w:t>
      </w:r>
      <w:r w:rsidRPr="00EB0602">
        <w:rPr>
          <w:w w:val="105"/>
          <w:sz w:val="28"/>
          <w:szCs w:val="28"/>
        </w:rPr>
        <w:t xml:space="preserve">№ 5 к </w:t>
      </w:r>
      <w:proofErr w:type="spellStart"/>
      <w:r w:rsidRPr="00EB0602">
        <w:rPr>
          <w:w w:val="105"/>
          <w:sz w:val="28"/>
          <w:szCs w:val="28"/>
        </w:rPr>
        <w:t>настоящему</w:t>
      </w:r>
      <w:proofErr w:type="spellEnd"/>
      <w:r w:rsidRPr="00EB0602">
        <w:rPr>
          <w:spacing w:val="5"/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решению</w:t>
      </w:r>
      <w:proofErr w:type="spellEnd"/>
      <w:r w:rsidRPr="00EB0602">
        <w:rPr>
          <w:w w:val="105"/>
          <w:sz w:val="28"/>
          <w:szCs w:val="28"/>
        </w:rPr>
        <w:t>.</w:t>
      </w:r>
    </w:p>
    <w:p w:rsidR="00EF2DB2" w:rsidRPr="00EB0602" w:rsidRDefault="00157FEB" w:rsidP="00DB6F40">
      <w:pPr>
        <w:pStyle w:val="a4"/>
        <w:numPr>
          <w:ilvl w:val="0"/>
          <w:numId w:val="10"/>
        </w:numPr>
        <w:tabs>
          <w:tab w:val="left" w:pos="1390"/>
        </w:tabs>
        <w:spacing w:before="4" w:line="249" w:lineRule="auto"/>
        <w:ind w:left="0" w:right="34" w:firstLine="718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Создать в местном бюджете резервный фонд администрации Богословского сельского поселения на 2019 год в размере 10 000,00 рублей, на 2020 год 10 000,00 рублей, на 2021 год 10</w:t>
      </w:r>
      <w:r w:rsidRPr="00EB0602">
        <w:rPr>
          <w:spacing w:val="1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000,00 рублей.</w:t>
      </w:r>
    </w:p>
    <w:p w:rsidR="00EF2DB2" w:rsidRPr="00EB0602" w:rsidRDefault="00157FEB" w:rsidP="00DB6F40">
      <w:pPr>
        <w:pStyle w:val="a3"/>
        <w:spacing w:before="2" w:line="249" w:lineRule="auto"/>
        <w:ind w:right="34" w:firstLine="712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Использование бюджетных ассигнований  резервного  фонда  администрации Богословского сельского поселения осуществляется в порядке, установленном администрацией Богословского сельского</w:t>
      </w:r>
      <w:r w:rsidRPr="00EB0602">
        <w:rPr>
          <w:spacing w:val="-12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поселения.</w:t>
      </w:r>
    </w:p>
    <w:p w:rsidR="00EF2DB2" w:rsidRPr="00EB0602" w:rsidRDefault="00157FEB" w:rsidP="00DB6F40">
      <w:pPr>
        <w:pStyle w:val="a4"/>
        <w:numPr>
          <w:ilvl w:val="0"/>
          <w:numId w:val="10"/>
        </w:numPr>
        <w:tabs>
          <w:tab w:val="left" w:pos="1238"/>
        </w:tabs>
        <w:spacing w:line="249" w:lineRule="auto"/>
        <w:ind w:left="0" w:right="34" w:firstLine="719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Установить, что в случае сокращения в 2019 году плановом периоде 2020 и 2021 годов поступлений доходов в местный бюджет, расходами местного бюджета, подлежащими финансированию в полном объеме в пределах средств, предусмотренных в местном бюджете на 2019 год и плановый период 2020 и 2021 годов на эти цели,</w:t>
      </w:r>
      <w:r w:rsidRPr="00EB0602">
        <w:rPr>
          <w:spacing w:val="36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являются:</w:t>
      </w:r>
    </w:p>
    <w:p w:rsidR="00EF2DB2" w:rsidRPr="00EB0602" w:rsidRDefault="00157FEB" w:rsidP="00157FEB">
      <w:pPr>
        <w:pStyle w:val="a4"/>
        <w:numPr>
          <w:ilvl w:val="0"/>
          <w:numId w:val="8"/>
        </w:numPr>
        <w:tabs>
          <w:tab w:val="left" w:pos="1212"/>
        </w:tabs>
        <w:ind w:left="0" w:right="34" w:firstLine="567"/>
        <w:rPr>
          <w:sz w:val="28"/>
          <w:szCs w:val="28"/>
        </w:rPr>
      </w:pPr>
      <w:proofErr w:type="spellStart"/>
      <w:r w:rsidRPr="00EB0602">
        <w:rPr>
          <w:sz w:val="28"/>
          <w:szCs w:val="28"/>
        </w:rPr>
        <w:t>оплата</w:t>
      </w:r>
      <w:proofErr w:type="spellEnd"/>
      <w:r w:rsidRPr="00EB0602">
        <w:rPr>
          <w:spacing w:val="8"/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труда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157FEB">
      <w:pPr>
        <w:pStyle w:val="a4"/>
        <w:numPr>
          <w:ilvl w:val="0"/>
          <w:numId w:val="8"/>
        </w:numPr>
        <w:tabs>
          <w:tab w:val="left" w:pos="1206"/>
        </w:tabs>
        <w:spacing w:before="11"/>
        <w:ind w:left="0" w:right="34" w:firstLine="567"/>
        <w:rPr>
          <w:sz w:val="28"/>
          <w:szCs w:val="28"/>
        </w:rPr>
      </w:pPr>
      <w:proofErr w:type="spellStart"/>
      <w:r w:rsidRPr="00EB0602">
        <w:rPr>
          <w:sz w:val="28"/>
          <w:szCs w:val="28"/>
        </w:rPr>
        <w:t>начисления</w:t>
      </w:r>
      <w:proofErr w:type="spellEnd"/>
      <w:r w:rsidRPr="00EB0602">
        <w:rPr>
          <w:sz w:val="28"/>
          <w:szCs w:val="28"/>
        </w:rPr>
        <w:t xml:space="preserve">  </w:t>
      </w:r>
      <w:proofErr w:type="spellStart"/>
      <w:r w:rsidRPr="00EB0602">
        <w:rPr>
          <w:sz w:val="28"/>
          <w:szCs w:val="28"/>
        </w:rPr>
        <w:t>на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оплату</w:t>
      </w:r>
      <w:proofErr w:type="spellEnd"/>
      <w:r w:rsidRPr="00EB0602">
        <w:rPr>
          <w:spacing w:val="25"/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труда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157FEB">
      <w:pPr>
        <w:pStyle w:val="a4"/>
        <w:numPr>
          <w:ilvl w:val="0"/>
          <w:numId w:val="8"/>
        </w:numPr>
        <w:tabs>
          <w:tab w:val="left" w:pos="1208"/>
        </w:tabs>
        <w:spacing w:before="6"/>
        <w:ind w:left="0" w:right="34" w:firstLine="567"/>
        <w:rPr>
          <w:sz w:val="28"/>
          <w:szCs w:val="28"/>
        </w:rPr>
      </w:pPr>
      <w:proofErr w:type="spellStart"/>
      <w:proofErr w:type="gramStart"/>
      <w:r w:rsidRPr="00EB0602">
        <w:rPr>
          <w:sz w:val="28"/>
          <w:szCs w:val="28"/>
        </w:rPr>
        <w:t>оплата</w:t>
      </w:r>
      <w:proofErr w:type="spellEnd"/>
      <w:r w:rsidRPr="00EB0602">
        <w:rPr>
          <w:sz w:val="28"/>
          <w:szCs w:val="28"/>
        </w:rPr>
        <w:t xml:space="preserve">  </w:t>
      </w:r>
      <w:proofErr w:type="spellStart"/>
      <w:r w:rsidRPr="00EB0602">
        <w:rPr>
          <w:sz w:val="28"/>
          <w:szCs w:val="28"/>
        </w:rPr>
        <w:t>коммунальных</w:t>
      </w:r>
      <w:proofErr w:type="spellEnd"/>
      <w:proofErr w:type="gramEnd"/>
      <w:r w:rsidRPr="00EB0602">
        <w:rPr>
          <w:spacing w:val="25"/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услуг</w:t>
      </w:r>
      <w:proofErr w:type="spellEnd"/>
      <w:r w:rsidRPr="00EB0602">
        <w:rPr>
          <w:sz w:val="28"/>
          <w:szCs w:val="28"/>
        </w:rPr>
        <w:t>.</w:t>
      </w:r>
    </w:p>
    <w:p w:rsidR="00EF2DB2" w:rsidRPr="00EB0602" w:rsidRDefault="00EF2DB2" w:rsidP="00157FEB">
      <w:pPr>
        <w:pStyle w:val="a3"/>
        <w:spacing w:before="2"/>
        <w:ind w:right="34" w:firstLine="567"/>
        <w:rPr>
          <w:sz w:val="28"/>
          <w:szCs w:val="28"/>
        </w:rPr>
      </w:pPr>
    </w:p>
    <w:p w:rsidR="00EF2DB2" w:rsidRPr="00EB0602" w:rsidRDefault="00157FEB" w:rsidP="00DB6F40">
      <w:pPr>
        <w:pStyle w:val="a3"/>
        <w:spacing w:line="252" w:lineRule="auto"/>
        <w:ind w:right="34" w:firstLine="712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4"/>
        <w:numPr>
          <w:ilvl w:val="0"/>
          <w:numId w:val="7"/>
        </w:numPr>
        <w:tabs>
          <w:tab w:val="left" w:pos="1193"/>
        </w:tabs>
        <w:spacing w:before="59" w:line="249" w:lineRule="auto"/>
        <w:ind w:left="0" w:right="34" w:firstLine="4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Не допускается увеличение в 2019 год и плановый период 2020 и 2021 годов численности муниципальных служащих Богословского</w:t>
      </w:r>
      <w:r w:rsidRPr="00EB0602">
        <w:rPr>
          <w:spacing w:val="52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сельского</w:t>
      </w:r>
      <w:r w:rsidR="00EB0602" w:rsidRPr="00EB0602">
        <w:rPr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 xml:space="preserve">поселения, за исключением случаев, связанных с увеличением объема </w:t>
      </w:r>
      <w:r w:rsidRPr="00EB0602">
        <w:rPr>
          <w:w w:val="105"/>
          <w:sz w:val="28"/>
          <w:szCs w:val="28"/>
          <w:lang w:val="ru-RU"/>
        </w:rPr>
        <w:lastRenderedPageBreak/>
        <w:t>полномочий органов местного самоуправления Богословского сельского поселения, обусловленных изменением законодательства.</w:t>
      </w:r>
    </w:p>
    <w:p w:rsidR="00EF2DB2" w:rsidRPr="00EB0602" w:rsidRDefault="00157FEB" w:rsidP="00DB6F40">
      <w:pPr>
        <w:pStyle w:val="a4"/>
        <w:numPr>
          <w:ilvl w:val="0"/>
          <w:numId w:val="7"/>
        </w:numPr>
        <w:tabs>
          <w:tab w:val="left" w:pos="1276"/>
        </w:tabs>
        <w:spacing w:before="1" w:line="249" w:lineRule="auto"/>
        <w:ind w:left="0" w:right="34" w:firstLine="720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Увеличение численности работников муниципальных учреждений Богословского сельского поселения возможно в</w:t>
      </w:r>
      <w:r w:rsidRPr="00EB0602">
        <w:rPr>
          <w:spacing w:val="-12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случаях:</w:t>
      </w:r>
    </w:p>
    <w:p w:rsidR="00EF2DB2" w:rsidRPr="00EB0602" w:rsidRDefault="00157FEB" w:rsidP="00DB6F40">
      <w:pPr>
        <w:pStyle w:val="a4"/>
        <w:numPr>
          <w:ilvl w:val="0"/>
          <w:numId w:val="6"/>
        </w:numPr>
        <w:tabs>
          <w:tab w:val="left" w:pos="1365"/>
        </w:tabs>
        <w:spacing w:before="2" w:line="252" w:lineRule="auto"/>
        <w:ind w:left="0" w:right="34" w:firstLine="722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передачи им функций, осуществлявшихся органами местного самоуправления Богословского сельского поселения, путем сокращения численности муниципальных служащих Богословского сельского</w:t>
      </w:r>
      <w:r w:rsidRPr="00EB0602">
        <w:rPr>
          <w:spacing w:val="16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поселения;</w:t>
      </w:r>
    </w:p>
    <w:p w:rsidR="00EF2DB2" w:rsidRPr="00EB0602" w:rsidRDefault="00157FEB" w:rsidP="00DB6F40">
      <w:pPr>
        <w:pStyle w:val="a4"/>
        <w:numPr>
          <w:ilvl w:val="0"/>
          <w:numId w:val="6"/>
        </w:numPr>
        <w:tabs>
          <w:tab w:val="left" w:pos="1352"/>
        </w:tabs>
        <w:spacing w:line="249" w:lineRule="auto"/>
        <w:ind w:left="0" w:right="34" w:firstLine="721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создания муниципальных учреждений Богословского сельского поселения в целях обеспечения осуществления отдельных полномочий, переданных Богословского сельского поселению в соответствии с законодательством;</w:t>
      </w:r>
    </w:p>
    <w:p w:rsidR="00EF2DB2" w:rsidRPr="00EB0602" w:rsidRDefault="00157FEB" w:rsidP="00DB6F40">
      <w:pPr>
        <w:pStyle w:val="a4"/>
        <w:numPr>
          <w:ilvl w:val="0"/>
          <w:numId w:val="6"/>
        </w:numPr>
        <w:tabs>
          <w:tab w:val="left" w:pos="1528"/>
        </w:tabs>
        <w:spacing w:line="249" w:lineRule="auto"/>
        <w:ind w:left="0" w:right="34" w:firstLine="716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увеличения объема муниципальных услуг, оказываемых муниципальными учреждениями Богословского сельского</w:t>
      </w:r>
      <w:r w:rsidRPr="00EB0602">
        <w:rPr>
          <w:spacing w:val="-13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поселения.</w:t>
      </w:r>
    </w:p>
    <w:p w:rsidR="00EF2DB2" w:rsidRPr="00EB0602" w:rsidRDefault="00EF2DB2" w:rsidP="00DB6F40">
      <w:pPr>
        <w:pStyle w:val="a3"/>
        <w:spacing w:before="6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ind w:right="34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Статья 5. Межбюджетные трансферты</w:t>
      </w:r>
    </w:p>
    <w:p w:rsidR="00EF2DB2" w:rsidRPr="00EB0602" w:rsidRDefault="00EF2DB2" w:rsidP="00DB6F40">
      <w:pPr>
        <w:pStyle w:val="a3"/>
        <w:spacing w:before="6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line="249" w:lineRule="auto"/>
        <w:ind w:right="34" w:firstLine="719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1. Утвердить объем межбюджетных трансфертов, получаемых из других бюджетов бюджетной системы Российской Федерации, в 2019 году в сумме</w:t>
      </w:r>
    </w:p>
    <w:p w:rsidR="00EF2DB2" w:rsidRPr="00EB0602" w:rsidRDefault="00157FEB" w:rsidP="00DB6F40">
      <w:pPr>
        <w:pStyle w:val="a3"/>
        <w:spacing w:line="252" w:lineRule="auto"/>
        <w:ind w:right="34" w:firstLine="716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2 728 701,09  рублей,   в   2020   году   2 728 701,09   рублей,   в   2021   году  2 728 701,09 рублей, в том числе из районного бюджета в 2019 году в</w:t>
      </w:r>
      <w:r w:rsidRPr="00EB0602">
        <w:rPr>
          <w:spacing w:val="-19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сумме</w:t>
      </w:r>
    </w:p>
    <w:p w:rsidR="00EF2DB2" w:rsidRPr="00EB0602" w:rsidRDefault="00157FEB" w:rsidP="00DB6F40">
      <w:pPr>
        <w:pStyle w:val="a3"/>
        <w:spacing w:line="307" w:lineRule="exact"/>
        <w:ind w:right="34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2 411 089,09 рублей, в 2020 году 2 411 089,09 рублей, в 2021году2411</w:t>
      </w:r>
    </w:p>
    <w:p w:rsidR="00EF2DB2" w:rsidRPr="00EB0602" w:rsidRDefault="00157FEB" w:rsidP="00DB6F40">
      <w:pPr>
        <w:pStyle w:val="a3"/>
        <w:spacing w:before="18"/>
        <w:ind w:right="34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089,09 рублей</w:t>
      </w:r>
    </w:p>
    <w:p w:rsidR="00EF2DB2" w:rsidRPr="00EB0602" w:rsidRDefault="00EF2DB2" w:rsidP="00DB6F40">
      <w:pPr>
        <w:pStyle w:val="a3"/>
        <w:spacing w:before="2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line="256" w:lineRule="auto"/>
        <w:ind w:right="34" w:firstLine="716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Статья 6. Управление муниципальным долгом Богословского сельского поселения</w:t>
      </w:r>
    </w:p>
    <w:p w:rsidR="00EF2DB2" w:rsidRPr="00EB0602" w:rsidRDefault="00157FEB" w:rsidP="00DB6F40">
      <w:pPr>
        <w:pStyle w:val="a4"/>
        <w:numPr>
          <w:ilvl w:val="0"/>
          <w:numId w:val="5"/>
        </w:numPr>
        <w:tabs>
          <w:tab w:val="left" w:pos="1127"/>
        </w:tabs>
        <w:spacing w:line="294" w:lineRule="exact"/>
        <w:ind w:left="0" w:right="34" w:firstLine="573"/>
        <w:jc w:val="left"/>
        <w:rPr>
          <w:sz w:val="28"/>
          <w:szCs w:val="28"/>
        </w:rPr>
      </w:pPr>
      <w:proofErr w:type="spellStart"/>
      <w:r w:rsidRPr="00EB0602">
        <w:rPr>
          <w:sz w:val="28"/>
          <w:szCs w:val="28"/>
        </w:rPr>
        <w:t>Установить</w:t>
      </w:r>
      <w:proofErr w:type="spellEnd"/>
      <w:r w:rsidRPr="00EB0602">
        <w:rPr>
          <w:sz w:val="28"/>
          <w:szCs w:val="28"/>
        </w:rPr>
        <w:t>:</w:t>
      </w:r>
    </w:p>
    <w:p w:rsidR="00EF2DB2" w:rsidRPr="00EB0602" w:rsidRDefault="00157FEB" w:rsidP="00DB6F40">
      <w:pPr>
        <w:pStyle w:val="a4"/>
        <w:numPr>
          <w:ilvl w:val="0"/>
          <w:numId w:val="4"/>
        </w:numPr>
        <w:tabs>
          <w:tab w:val="left" w:pos="1254"/>
        </w:tabs>
        <w:spacing w:before="6" w:line="249" w:lineRule="auto"/>
        <w:ind w:left="0" w:right="34" w:firstLine="717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предельный объем муниципального  долга  на  2019  год  в  размере 14 489 729,21 рублей, на 2020 год в размере 9 348 164,77 рублей, на 2021 год в размере 9 633 944,77</w:t>
      </w:r>
      <w:r w:rsidRPr="00EB0602">
        <w:rPr>
          <w:spacing w:val="10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рублей;</w:t>
      </w:r>
    </w:p>
    <w:p w:rsidR="00EF2DB2" w:rsidRPr="00EB0602" w:rsidRDefault="00157FEB" w:rsidP="00DB6F40">
      <w:pPr>
        <w:pStyle w:val="a4"/>
        <w:numPr>
          <w:ilvl w:val="0"/>
          <w:numId w:val="4"/>
        </w:numPr>
        <w:tabs>
          <w:tab w:val="left" w:pos="1302"/>
        </w:tabs>
        <w:spacing w:line="252" w:lineRule="auto"/>
        <w:ind w:left="0" w:right="34" w:firstLine="716"/>
        <w:rPr>
          <w:sz w:val="28"/>
          <w:szCs w:val="28"/>
          <w:lang w:val="ru-RU"/>
        </w:rPr>
      </w:pPr>
      <w:proofErr w:type="gramStart"/>
      <w:r w:rsidRPr="00EB0602">
        <w:rPr>
          <w:sz w:val="28"/>
          <w:szCs w:val="28"/>
          <w:lang w:val="ru-RU"/>
        </w:rPr>
        <w:t>верхний предел муниципального долга Богословского сельского поселения на 1 января 2019 года в размере 0,00 рублей, в том числе верхний предел долга по муниципальным гарантиям поселения  -  0,00  рублей,  на  1 января 2020 года в размере 0,00 рублей, в том числе верхний предел долга по муниципальным гарантиям поселения - 0,00 рублей, на 1 января 2021 года в размере 0,00 рублей, в том</w:t>
      </w:r>
      <w:proofErr w:type="gramEnd"/>
      <w:r w:rsidRPr="00EB0602">
        <w:rPr>
          <w:sz w:val="28"/>
          <w:szCs w:val="28"/>
          <w:lang w:val="ru-RU"/>
        </w:rPr>
        <w:t xml:space="preserve"> </w:t>
      </w:r>
      <w:proofErr w:type="gramStart"/>
      <w:r w:rsidRPr="00EB0602">
        <w:rPr>
          <w:sz w:val="28"/>
          <w:szCs w:val="28"/>
          <w:lang w:val="ru-RU"/>
        </w:rPr>
        <w:t>числе</w:t>
      </w:r>
      <w:proofErr w:type="gramEnd"/>
      <w:r w:rsidRPr="00EB0602">
        <w:rPr>
          <w:sz w:val="28"/>
          <w:szCs w:val="28"/>
          <w:lang w:val="ru-RU"/>
        </w:rPr>
        <w:t xml:space="preserve"> верхний предел долга по муниципальным гарантиям поселения - 0,00</w:t>
      </w:r>
      <w:r w:rsidRPr="00EB0602">
        <w:rPr>
          <w:spacing w:val="-30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рублей;</w:t>
      </w:r>
    </w:p>
    <w:p w:rsidR="00EF2DB2" w:rsidRPr="00EB0602" w:rsidRDefault="00157FEB" w:rsidP="00157FEB">
      <w:pPr>
        <w:pStyle w:val="a4"/>
        <w:numPr>
          <w:ilvl w:val="0"/>
          <w:numId w:val="4"/>
        </w:numPr>
        <w:tabs>
          <w:tab w:val="left" w:pos="1452"/>
          <w:tab w:val="left" w:pos="1453"/>
          <w:tab w:val="left" w:pos="2553"/>
          <w:tab w:val="left" w:pos="3993"/>
          <w:tab w:val="left" w:pos="4652"/>
          <w:tab w:val="left" w:pos="6751"/>
          <w:tab w:val="left" w:pos="9114"/>
        </w:tabs>
        <w:spacing w:line="295" w:lineRule="exact"/>
        <w:ind w:left="0" w:right="34" w:firstLine="709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объем</w:t>
      </w:r>
      <w:r w:rsidR="0097695F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расходов</w:t>
      </w:r>
      <w:r w:rsidR="0097695F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на</w:t>
      </w:r>
      <w:r w:rsidR="0097695F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обслуживание</w:t>
      </w:r>
      <w:r w:rsidR="0097695F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муниципального</w:t>
      </w:r>
      <w:r w:rsidR="0097695F">
        <w:rPr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долга</w:t>
      </w:r>
    </w:p>
    <w:p w:rsidR="00EF2DB2" w:rsidRPr="00EB0602" w:rsidRDefault="00157FEB" w:rsidP="00DB6F40">
      <w:pPr>
        <w:pStyle w:val="a3"/>
        <w:spacing w:before="3" w:line="249" w:lineRule="auto"/>
        <w:ind w:right="34" w:hanging="1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Богословского сельского поселения в 2019 году в сумме 0,00 рублей, в 2020 году в сумме 0,00 рублей, в 2021 году в сумме 0,00 рублей.</w:t>
      </w:r>
    </w:p>
    <w:p w:rsidR="00EF2DB2" w:rsidRPr="00EB0602" w:rsidRDefault="00157FEB" w:rsidP="00157FEB">
      <w:pPr>
        <w:pStyle w:val="a4"/>
        <w:numPr>
          <w:ilvl w:val="0"/>
          <w:numId w:val="5"/>
        </w:numPr>
        <w:tabs>
          <w:tab w:val="left" w:pos="1127"/>
        </w:tabs>
        <w:spacing w:line="308" w:lineRule="exact"/>
        <w:ind w:left="0" w:right="34" w:firstLine="0"/>
        <w:jc w:val="left"/>
        <w:rPr>
          <w:sz w:val="28"/>
          <w:szCs w:val="28"/>
        </w:rPr>
      </w:pPr>
      <w:proofErr w:type="spellStart"/>
      <w:r w:rsidRPr="00EB0602">
        <w:rPr>
          <w:sz w:val="28"/>
          <w:szCs w:val="28"/>
        </w:rPr>
        <w:t>Утвердить</w:t>
      </w:r>
      <w:proofErr w:type="spellEnd"/>
      <w:r w:rsidRPr="00EB0602">
        <w:rPr>
          <w:sz w:val="28"/>
          <w:szCs w:val="28"/>
        </w:rPr>
        <w:t>:</w:t>
      </w:r>
    </w:p>
    <w:p w:rsidR="00EF2DB2" w:rsidRPr="00EB0602" w:rsidRDefault="00157FEB" w:rsidP="00DB6F40">
      <w:pPr>
        <w:pStyle w:val="a4"/>
        <w:numPr>
          <w:ilvl w:val="0"/>
          <w:numId w:val="3"/>
        </w:numPr>
        <w:tabs>
          <w:tab w:val="left" w:pos="1312"/>
        </w:tabs>
        <w:spacing w:before="2" w:line="249" w:lineRule="auto"/>
        <w:ind w:left="0" w:right="34" w:firstLine="722"/>
        <w:rPr>
          <w:sz w:val="28"/>
          <w:szCs w:val="28"/>
        </w:rPr>
      </w:pPr>
      <w:r w:rsidRPr="00EB0602">
        <w:rPr>
          <w:sz w:val="28"/>
          <w:szCs w:val="28"/>
          <w:lang w:val="ru-RU"/>
        </w:rPr>
        <w:t xml:space="preserve">перечень главных </w:t>
      </w:r>
      <w:proofErr w:type="gramStart"/>
      <w:r w:rsidRPr="00EB0602">
        <w:rPr>
          <w:sz w:val="28"/>
          <w:szCs w:val="28"/>
          <w:lang w:val="ru-RU"/>
        </w:rPr>
        <w:t>администраторов источников финансирования дефицита местного бюджета</w:t>
      </w:r>
      <w:proofErr w:type="gramEnd"/>
      <w:r w:rsidRPr="00EB0602">
        <w:rPr>
          <w:sz w:val="28"/>
          <w:szCs w:val="28"/>
          <w:lang w:val="ru-RU"/>
        </w:rPr>
        <w:t xml:space="preserve"> на 2019 год и плановый период 2020 и 2021 годов согласно приложению </w:t>
      </w:r>
      <w:r w:rsidRPr="00EB0602">
        <w:rPr>
          <w:sz w:val="28"/>
          <w:szCs w:val="28"/>
        </w:rPr>
        <w:t xml:space="preserve">№ 6 к </w:t>
      </w:r>
      <w:proofErr w:type="spellStart"/>
      <w:r w:rsidRPr="00EB0602">
        <w:rPr>
          <w:sz w:val="28"/>
          <w:szCs w:val="28"/>
        </w:rPr>
        <w:t>настоящему</w:t>
      </w:r>
      <w:proofErr w:type="spellEnd"/>
      <w:r w:rsidRPr="00EB0602">
        <w:rPr>
          <w:spacing w:val="10"/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решению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DB6F40">
      <w:pPr>
        <w:pStyle w:val="a4"/>
        <w:numPr>
          <w:ilvl w:val="0"/>
          <w:numId w:val="3"/>
        </w:numPr>
        <w:tabs>
          <w:tab w:val="left" w:pos="1206"/>
        </w:tabs>
        <w:spacing w:line="252" w:lineRule="auto"/>
        <w:ind w:left="0" w:right="34" w:firstLine="716"/>
        <w:rPr>
          <w:sz w:val="28"/>
          <w:szCs w:val="28"/>
        </w:rPr>
      </w:pPr>
      <w:r w:rsidRPr="00EB0602">
        <w:rPr>
          <w:sz w:val="28"/>
          <w:szCs w:val="28"/>
          <w:lang w:val="ru-RU"/>
        </w:rPr>
        <w:t xml:space="preserve">источники финансирования дефицита местного бюджета 2019 год и плановый период 2020 и 2021 годов согласно приложению </w:t>
      </w:r>
      <w:r w:rsidRPr="00EB0602">
        <w:rPr>
          <w:sz w:val="28"/>
          <w:szCs w:val="28"/>
        </w:rPr>
        <w:t xml:space="preserve">№ 7 к </w:t>
      </w:r>
      <w:proofErr w:type="spellStart"/>
      <w:r w:rsidRPr="00EB0602">
        <w:rPr>
          <w:sz w:val="28"/>
          <w:szCs w:val="28"/>
        </w:rPr>
        <w:t>настоящему</w:t>
      </w:r>
      <w:proofErr w:type="spellEnd"/>
      <w:r w:rsidRPr="00EB0602">
        <w:rPr>
          <w:sz w:val="28"/>
          <w:szCs w:val="28"/>
        </w:rPr>
        <w:t xml:space="preserve"> </w:t>
      </w:r>
      <w:proofErr w:type="spellStart"/>
      <w:r w:rsidRPr="00EB0602">
        <w:rPr>
          <w:sz w:val="28"/>
          <w:szCs w:val="28"/>
        </w:rPr>
        <w:t>решению</w:t>
      </w:r>
      <w:proofErr w:type="spellEnd"/>
      <w:r w:rsidRPr="00EB0602">
        <w:rPr>
          <w:sz w:val="28"/>
          <w:szCs w:val="28"/>
        </w:rPr>
        <w:t>;</w:t>
      </w:r>
    </w:p>
    <w:p w:rsidR="00EF2DB2" w:rsidRPr="00EB0602" w:rsidRDefault="00157FEB" w:rsidP="00DB6F40">
      <w:pPr>
        <w:pStyle w:val="a4"/>
        <w:numPr>
          <w:ilvl w:val="0"/>
          <w:numId w:val="5"/>
        </w:numPr>
        <w:tabs>
          <w:tab w:val="left" w:pos="1328"/>
        </w:tabs>
        <w:spacing w:before="61" w:line="259" w:lineRule="auto"/>
        <w:ind w:left="0" w:right="34" w:firstLine="710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lastRenderedPageBreak/>
        <w:t>Муниципальные гарантии Богословского сельского  поселения  2019 году и плановом периоде 2020 и 2021 годов не</w:t>
      </w:r>
      <w:r w:rsidRPr="00EB0602">
        <w:rPr>
          <w:spacing w:val="-16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предоставляются.</w:t>
      </w:r>
    </w:p>
    <w:p w:rsidR="00EF2DB2" w:rsidRPr="00EB0602" w:rsidRDefault="00EF2DB2" w:rsidP="00DB6F40">
      <w:pPr>
        <w:pStyle w:val="a3"/>
        <w:spacing w:before="2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spacing w:line="254" w:lineRule="auto"/>
        <w:ind w:right="34" w:firstLine="719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 xml:space="preserve">Статья 7. Особенности </w:t>
      </w:r>
      <w:proofErr w:type="gramStart"/>
      <w:r w:rsidRPr="00EB0602">
        <w:rPr>
          <w:w w:val="105"/>
          <w:sz w:val="28"/>
          <w:szCs w:val="28"/>
          <w:lang w:val="ru-RU"/>
        </w:rPr>
        <w:t>погашения просроченной кредиторской задолженности главных распорядителей средств местного бюджета</w:t>
      </w:r>
      <w:proofErr w:type="gramEnd"/>
    </w:p>
    <w:p w:rsidR="00EF2DB2" w:rsidRPr="00EB0602" w:rsidRDefault="00EF2DB2" w:rsidP="00DB6F40">
      <w:pPr>
        <w:pStyle w:val="a3"/>
        <w:spacing w:before="7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spacing w:line="256" w:lineRule="auto"/>
        <w:ind w:right="34" w:firstLine="727"/>
        <w:jc w:val="both"/>
        <w:rPr>
          <w:sz w:val="28"/>
          <w:szCs w:val="28"/>
          <w:lang w:val="ru-RU"/>
        </w:rPr>
      </w:pPr>
      <w:proofErr w:type="gramStart"/>
      <w:r w:rsidRPr="00EB0602">
        <w:rPr>
          <w:w w:val="105"/>
          <w:sz w:val="28"/>
          <w:szCs w:val="28"/>
          <w:lang w:val="ru-RU"/>
        </w:rPr>
        <w:t>В целях эффективного  использования  бюджетных  средств 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1 января 2019 года, в пределах бюджетных ассигнований, предусмотренных в ведомственной структуре расходов местного бюджета 2019 год, при условии недопущения образования кредиторской задолженности по бюджетным обязательствам в 2019</w:t>
      </w:r>
      <w:r w:rsidRPr="00EB0602">
        <w:rPr>
          <w:spacing w:val="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году.</w:t>
      </w:r>
      <w:proofErr w:type="gramEnd"/>
    </w:p>
    <w:p w:rsidR="00EF2DB2" w:rsidRPr="00EB0602" w:rsidRDefault="00EF2DB2" w:rsidP="00DB6F40">
      <w:pPr>
        <w:pStyle w:val="a3"/>
        <w:spacing w:before="6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spacing w:line="249" w:lineRule="auto"/>
        <w:ind w:right="34" w:firstLine="717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Статья 8. Авансирование расходных обязательств получателей средств местного бюджета</w:t>
      </w:r>
    </w:p>
    <w:p w:rsidR="00EF2DB2" w:rsidRPr="00EB0602" w:rsidRDefault="00EF2DB2" w:rsidP="00DB6F40">
      <w:pPr>
        <w:pStyle w:val="a3"/>
        <w:spacing w:before="9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4"/>
        <w:numPr>
          <w:ilvl w:val="0"/>
          <w:numId w:val="2"/>
        </w:numPr>
        <w:tabs>
          <w:tab w:val="left" w:pos="1454"/>
        </w:tabs>
        <w:spacing w:before="1" w:line="259" w:lineRule="auto"/>
        <w:ind w:left="0" w:right="34" w:firstLine="722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Установить, что получатели средств местного бюджета при заключении договоров (муниципальных контрактов) на поставки товаров, выполнение работ,  оказание  услуг  вправе предусматривать авансовые  платежи в размере до 100 процентов суммы по договорам (муниципальным</w:t>
      </w:r>
      <w:r w:rsidRPr="00EB0602">
        <w:rPr>
          <w:spacing w:val="-3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контрактам):</w:t>
      </w:r>
    </w:p>
    <w:p w:rsidR="00EF2DB2" w:rsidRPr="00EB0602" w:rsidRDefault="00157FEB" w:rsidP="00DB6F40">
      <w:pPr>
        <w:pStyle w:val="a4"/>
        <w:numPr>
          <w:ilvl w:val="1"/>
          <w:numId w:val="3"/>
        </w:numPr>
        <w:tabs>
          <w:tab w:val="left" w:pos="1112"/>
        </w:tabs>
        <w:spacing w:line="294" w:lineRule="exact"/>
        <w:ind w:left="0" w:right="34" w:firstLine="714"/>
        <w:jc w:val="left"/>
        <w:rPr>
          <w:sz w:val="28"/>
          <w:szCs w:val="28"/>
        </w:rPr>
      </w:pPr>
      <w:proofErr w:type="spellStart"/>
      <w:r w:rsidRPr="00EB0602">
        <w:rPr>
          <w:w w:val="105"/>
          <w:sz w:val="28"/>
          <w:szCs w:val="28"/>
        </w:rPr>
        <w:t>об</w:t>
      </w:r>
      <w:proofErr w:type="spell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оказании</w:t>
      </w:r>
      <w:proofErr w:type="spellEnd"/>
      <w:r w:rsidRPr="00EB0602">
        <w:rPr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услуг</w:t>
      </w:r>
      <w:proofErr w:type="spellEnd"/>
      <w:r w:rsidRPr="00EB0602">
        <w:rPr>
          <w:spacing w:val="35"/>
          <w:w w:val="105"/>
          <w:sz w:val="28"/>
          <w:szCs w:val="28"/>
        </w:rPr>
        <w:t xml:space="preserve"> </w:t>
      </w:r>
      <w:proofErr w:type="spellStart"/>
      <w:r w:rsidRPr="00EB0602">
        <w:rPr>
          <w:w w:val="105"/>
          <w:sz w:val="28"/>
          <w:szCs w:val="28"/>
        </w:rPr>
        <w:t>связи</w:t>
      </w:r>
      <w:proofErr w:type="spellEnd"/>
      <w:r w:rsidRPr="00EB0602">
        <w:rPr>
          <w:w w:val="105"/>
          <w:sz w:val="28"/>
          <w:szCs w:val="28"/>
        </w:rPr>
        <w:t>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107"/>
        </w:tabs>
        <w:spacing w:before="22"/>
        <w:ind w:left="0" w:right="34" w:firstLine="709"/>
        <w:jc w:val="left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подписке на печатные издания и (или) об их</w:t>
      </w:r>
      <w:r w:rsidRPr="00EB0602">
        <w:rPr>
          <w:spacing w:val="2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приобретении;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107"/>
        </w:tabs>
        <w:spacing w:before="23"/>
        <w:ind w:left="0" w:right="34" w:firstLine="709"/>
        <w:jc w:val="left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 обучении на курсах повышения</w:t>
      </w:r>
      <w:r w:rsidRPr="00EB0602">
        <w:rPr>
          <w:spacing w:val="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квалификации;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107"/>
        </w:tabs>
        <w:spacing w:before="28"/>
        <w:ind w:left="0" w:right="34" w:firstLine="709"/>
        <w:jc w:val="left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приобретении горюче-смазочных</w:t>
      </w:r>
      <w:r w:rsidRPr="00EB0602">
        <w:rPr>
          <w:spacing w:val="-30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материалов;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117"/>
        </w:tabs>
        <w:spacing w:before="22" w:line="259" w:lineRule="auto"/>
        <w:ind w:left="0" w:right="34" w:firstLine="709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приобретении ави</w:t>
      </w:r>
      <w:proofErr w:type="gramStart"/>
      <w:r w:rsidRPr="00EB0602">
        <w:rPr>
          <w:w w:val="105"/>
          <w:sz w:val="28"/>
          <w:szCs w:val="28"/>
          <w:lang w:val="ru-RU"/>
        </w:rPr>
        <w:t>а-</w:t>
      </w:r>
      <w:proofErr w:type="gramEnd"/>
      <w:r w:rsidRPr="00EB0602">
        <w:rPr>
          <w:w w:val="105"/>
          <w:sz w:val="28"/>
          <w:szCs w:val="28"/>
          <w:lang w:val="ru-RU"/>
        </w:rPr>
        <w:t xml:space="preserve"> и железнодорожных билетов, билетов для проезда городским и пригородным</w:t>
      </w:r>
      <w:r w:rsidRPr="00EB0602">
        <w:rPr>
          <w:spacing w:val="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транспортом;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102"/>
        </w:tabs>
        <w:spacing w:line="292" w:lineRule="exact"/>
        <w:ind w:left="0" w:right="34" w:firstLine="709"/>
        <w:jc w:val="left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приобретении путевок на санаторно-курортное</w:t>
      </w:r>
      <w:r w:rsidRPr="00EB0602">
        <w:rPr>
          <w:spacing w:val="-2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лечение;</w:t>
      </w:r>
    </w:p>
    <w:p w:rsidR="00EF2DB2" w:rsidRPr="00EB0602" w:rsidRDefault="00157FEB" w:rsidP="00DB6F40">
      <w:pPr>
        <w:pStyle w:val="a4"/>
        <w:numPr>
          <w:ilvl w:val="1"/>
          <w:numId w:val="3"/>
        </w:numPr>
        <w:tabs>
          <w:tab w:val="left" w:pos="1112"/>
        </w:tabs>
        <w:spacing w:before="23" w:line="254" w:lineRule="auto"/>
        <w:ind w:left="0" w:right="34" w:firstLine="711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 обязательном страховании гражданской ответственности владельцев транспортных</w:t>
      </w:r>
      <w:r w:rsidRPr="00EB0602">
        <w:rPr>
          <w:spacing w:val="2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средств;</w:t>
      </w:r>
    </w:p>
    <w:p w:rsidR="00EF2DB2" w:rsidRPr="00EB0602" w:rsidRDefault="00157FEB" w:rsidP="00DB6F40">
      <w:pPr>
        <w:pStyle w:val="a4"/>
        <w:numPr>
          <w:ilvl w:val="1"/>
          <w:numId w:val="3"/>
        </w:numPr>
        <w:tabs>
          <w:tab w:val="left" w:pos="1141"/>
        </w:tabs>
        <w:spacing w:before="10" w:line="259" w:lineRule="auto"/>
        <w:ind w:left="0" w:right="34" w:firstLine="716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местного</w:t>
      </w:r>
      <w:r w:rsidRPr="00EB0602">
        <w:rPr>
          <w:spacing w:val="48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бюджета);</w:t>
      </w:r>
    </w:p>
    <w:p w:rsidR="00EF2DB2" w:rsidRPr="00EB0602" w:rsidRDefault="00157FEB" w:rsidP="00157FEB">
      <w:pPr>
        <w:pStyle w:val="a4"/>
        <w:numPr>
          <w:ilvl w:val="1"/>
          <w:numId w:val="3"/>
        </w:numPr>
        <w:tabs>
          <w:tab w:val="left" w:pos="1097"/>
        </w:tabs>
        <w:spacing w:before="6"/>
        <w:ind w:left="0" w:right="34" w:firstLine="709"/>
        <w:jc w:val="left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 проведении экспертизы проектной</w:t>
      </w:r>
      <w:r w:rsidRPr="00EB0602">
        <w:rPr>
          <w:spacing w:val="15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документации;</w:t>
      </w:r>
    </w:p>
    <w:p w:rsidR="00EF2DB2" w:rsidRPr="00EB0602" w:rsidRDefault="00157FEB" w:rsidP="00DB6F40">
      <w:pPr>
        <w:spacing w:before="27" w:line="256" w:lineRule="auto"/>
        <w:ind w:right="34" w:firstLine="1139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EF2DB2" w:rsidRPr="00EB0602" w:rsidRDefault="00157FEB" w:rsidP="00DB6F40">
      <w:pPr>
        <w:pStyle w:val="a4"/>
        <w:numPr>
          <w:ilvl w:val="1"/>
          <w:numId w:val="3"/>
        </w:numPr>
        <w:tabs>
          <w:tab w:val="left" w:pos="1097"/>
        </w:tabs>
        <w:spacing w:line="259" w:lineRule="auto"/>
        <w:ind w:left="0" w:right="34" w:firstLine="716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об оказании услуг по организации и проведению мероприятий в области молодежной политики, физической культуры и спорта (по согласованию с главными распорядителями средств местного</w:t>
      </w:r>
      <w:r w:rsidRPr="00EB0602">
        <w:rPr>
          <w:spacing w:val="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бюджета).</w:t>
      </w:r>
    </w:p>
    <w:p w:rsidR="00EF2DB2" w:rsidRPr="00EB0602" w:rsidRDefault="00157FEB" w:rsidP="00DB6F40">
      <w:pPr>
        <w:pStyle w:val="a4"/>
        <w:numPr>
          <w:ilvl w:val="0"/>
          <w:numId w:val="2"/>
        </w:numPr>
        <w:tabs>
          <w:tab w:val="left" w:pos="1432"/>
        </w:tabs>
        <w:spacing w:line="254" w:lineRule="auto"/>
        <w:ind w:left="0" w:right="34" w:firstLine="721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 xml:space="preserve">Установить, что получатели средств местного бюджета при заключении договоров (муниципальных контрактов) на поставки товаров, </w:t>
      </w:r>
      <w:r w:rsidRPr="00EB0602">
        <w:rPr>
          <w:w w:val="105"/>
          <w:sz w:val="28"/>
          <w:szCs w:val="28"/>
          <w:lang w:val="ru-RU"/>
        </w:rPr>
        <w:lastRenderedPageBreak/>
        <w:t>выполнение работ,  оказание  услуг  вправе предусматривать авансовые  платежи в размере до 30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</w:t>
      </w:r>
      <w:r w:rsidRPr="00EB0602">
        <w:rPr>
          <w:spacing w:val="-4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контрактам).</w:t>
      </w:r>
    </w:p>
    <w:p w:rsidR="00EF2DB2" w:rsidRPr="00EB0602" w:rsidRDefault="00157FEB" w:rsidP="00DB6F40">
      <w:pPr>
        <w:pStyle w:val="a4"/>
        <w:numPr>
          <w:ilvl w:val="0"/>
          <w:numId w:val="2"/>
        </w:numPr>
        <w:tabs>
          <w:tab w:val="left" w:pos="1381"/>
        </w:tabs>
        <w:spacing w:before="75" w:line="252" w:lineRule="auto"/>
        <w:ind w:left="0" w:right="34" w:firstLine="718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Установить, что получатели средств местного бюджета  при заключении договоров (муниципальных контрактов) на поставки товаров, выполнение работ, оказание  услуг  вправе  предусматривать  авансовые  платежи в любом</w:t>
      </w:r>
      <w:r w:rsidRPr="00EB0602">
        <w:rPr>
          <w:spacing w:val="36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размере:</w:t>
      </w:r>
    </w:p>
    <w:p w:rsidR="00EF2DB2" w:rsidRPr="00EB0602" w:rsidRDefault="00157FEB" w:rsidP="00DB6F40">
      <w:pPr>
        <w:pStyle w:val="a4"/>
        <w:numPr>
          <w:ilvl w:val="0"/>
          <w:numId w:val="1"/>
        </w:numPr>
        <w:tabs>
          <w:tab w:val="left" w:pos="1230"/>
        </w:tabs>
        <w:spacing w:line="252" w:lineRule="auto"/>
        <w:ind w:left="0" w:right="34" w:firstLine="720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по договорам (муниципальным контрактам), заключенным на сумму, не</w:t>
      </w:r>
      <w:r w:rsidRPr="00EB0602">
        <w:rPr>
          <w:spacing w:val="-31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превышающую</w:t>
      </w:r>
      <w:r w:rsidRPr="00EB0602">
        <w:rPr>
          <w:spacing w:val="-13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установленный</w:t>
      </w:r>
      <w:r w:rsidRPr="00EB0602">
        <w:rPr>
          <w:spacing w:val="-15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Центральным</w:t>
      </w:r>
      <w:r w:rsidRPr="00EB0602">
        <w:rPr>
          <w:spacing w:val="-20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банком</w:t>
      </w:r>
      <w:r w:rsidRPr="00EB0602">
        <w:rPr>
          <w:spacing w:val="-26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Российской</w:t>
      </w:r>
      <w:r w:rsidRPr="00EB0602">
        <w:rPr>
          <w:spacing w:val="-14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</w:t>
      </w:r>
      <w:r w:rsidRPr="00EB0602">
        <w:rPr>
          <w:spacing w:val="-27"/>
          <w:w w:val="105"/>
          <w:sz w:val="28"/>
          <w:szCs w:val="28"/>
          <w:lang w:val="ru-RU"/>
        </w:rPr>
        <w:t xml:space="preserve"> </w:t>
      </w:r>
      <w:r w:rsidRPr="00EB0602">
        <w:rPr>
          <w:w w:val="105"/>
          <w:sz w:val="28"/>
          <w:szCs w:val="28"/>
          <w:lang w:val="ru-RU"/>
        </w:rPr>
        <w:t>законодательством;</w:t>
      </w:r>
    </w:p>
    <w:p w:rsidR="00EF2DB2" w:rsidRPr="00157FEB" w:rsidRDefault="00157FEB" w:rsidP="00157FEB">
      <w:pPr>
        <w:pStyle w:val="a4"/>
        <w:numPr>
          <w:ilvl w:val="0"/>
          <w:numId w:val="1"/>
        </w:numPr>
        <w:tabs>
          <w:tab w:val="left" w:pos="1254"/>
        </w:tabs>
        <w:spacing w:before="13" w:line="249" w:lineRule="auto"/>
        <w:ind w:left="0" w:right="34" w:firstLine="709"/>
        <w:rPr>
          <w:sz w:val="28"/>
          <w:szCs w:val="28"/>
          <w:lang w:val="ru-RU"/>
        </w:rPr>
      </w:pPr>
      <w:r w:rsidRPr="00157FEB">
        <w:rPr>
          <w:w w:val="105"/>
          <w:sz w:val="28"/>
          <w:szCs w:val="28"/>
          <w:lang w:val="ru-RU"/>
        </w:rPr>
        <w:t>по договорам (муниципальным контрактам), подлежащим оплате</w:t>
      </w:r>
      <w:r w:rsidRPr="00157FEB">
        <w:rPr>
          <w:spacing w:val="25"/>
          <w:w w:val="105"/>
          <w:sz w:val="28"/>
          <w:szCs w:val="28"/>
          <w:lang w:val="ru-RU"/>
        </w:rPr>
        <w:t xml:space="preserve"> </w:t>
      </w:r>
      <w:r w:rsidRPr="00157FEB">
        <w:rPr>
          <w:w w:val="105"/>
          <w:sz w:val="28"/>
          <w:szCs w:val="28"/>
          <w:lang w:val="ru-RU"/>
        </w:rPr>
        <w:t xml:space="preserve">за </w:t>
      </w:r>
      <w:r w:rsidRPr="00157FEB">
        <w:rPr>
          <w:sz w:val="28"/>
          <w:szCs w:val="28"/>
          <w:lang w:val="ru-RU"/>
        </w:rPr>
        <w:t>счет средств, полученных от оказания платных  услуг,  безвозмездных поступлений от физических и юридических лиц, в том числе добровольных пожертвований, средств от иной приносящей доходы</w:t>
      </w:r>
      <w:r w:rsidRPr="00157FEB">
        <w:rPr>
          <w:spacing w:val="26"/>
          <w:sz w:val="28"/>
          <w:szCs w:val="28"/>
          <w:lang w:val="ru-RU"/>
        </w:rPr>
        <w:t xml:space="preserve"> </w:t>
      </w:r>
      <w:r w:rsidRPr="00157FEB">
        <w:rPr>
          <w:sz w:val="28"/>
          <w:szCs w:val="28"/>
          <w:lang w:val="ru-RU"/>
        </w:rPr>
        <w:t>деятельности.</w:t>
      </w:r>
    </w:p>
    <w:p w:rsidR="00EF2DB2" w:rsidRPr="00EB0602" w:rsidRDefault="00EF2DB2" w:rsidP="00DB6F40">
      <w:pPr>
        <w:pStyle w:val="a3"/>
        <w:spacing w:before="2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before="1" w:line="249" w:lineRule="auto"/>
        <w:ind w:right="34" w:firstLine="710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 xml:space="preserve">Статья 9. Особенности </w:t>
      </w:r>
      <w:proofErr w:type="gramStart"/>
      <w:r w:rsidRPr="00EB0602">
        <w:rPr>
          <w:w w:val="105"/>
          <w:sz w:val="28"/>
          <w:szCs w:val="28"/>
          <w:lang w:val="ru-RU"/>
        </w:rPr>
        <w:t>обслуживания лицевых счетов получателей средств местного бюджета</w:t>
      </w:r>
      <w:proofErr w:type="gramEnd"/>
    </w:p>
    <w:p w:rsidR="00EF2DB2" w:rsidRPr="00EB0602" w:rsidRDefault="00EF2DB2" w:rsidP="00DB6F40">
      <w:pPr>
        <w:pStyle w:val="a3"/>
        <w:spacing w:before="8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line="249" w:lineRule="auto"/>
        <w:ind w:right="34" w:firstLine="721"/>
        <w:jc w:val="both"/>
        <w:rPr>
          <w:sz w:val="28"/>
          <w:szCs w:val="28"/>
          <w:lang w:val="ru-RU"/>
        </w:rPr>
      </w:pPr>
      <w:proofErr w:type="gramStart"/>
      <w:r w:rsidRPr="00EB0602">
        <w:rPr>
          <w:sz w:val="28"/>
          <w:szCs w:val="28"/>
          <w:lang w:val="ru-RU"/>
        </w:rPr>
        <w:t>Операции со средствами, поступающими во временное распоряжение получателей средств местного бюджета, отражаются на  лицевых  счетах, открытых им в органе Федерального казначейства  в  соответствии  с  заключенным Соглашением об осуществлении органом Федерального казначейства в установленном Федеральным казначейством порядке отдельных функций по  исполнению  местного  бюджета  в  условиях  кассового обслуживания им исполнения бюджета, заключенным с администрацией Богословского сельского</w:t>
      </w:r>
      <w:r w:rsidRPr="00EB0602">
        <w:rPr>
          <w:spacing w:val="-9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поселения.</w:t>
      </w:r>
      <w:proofErr w:type="gramEnd"/>
    </w:p>
    <w:p w:rsidR="00EF2DB2" w:rsidRPr="00EB0602" w:rsidRDefault="00EF2DB2" w:rsidP="00DB6F40">
      <w:pPr>
        <w:pStyle w:val="a3"/>
        <w:spacing w:before="7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ind w:right="34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Статья 10. Вступление в силу настоящего решения</w:t>
      </w:r>
    </w:p>
    <w:p w:rsidR="00EF2DB2" w:rsidRPr="00EB0602" w:rsidRDefault="00EF2DB2" w:rsidP="00DB6F40">
      <w:pPr>
        <w:pStyle w:val="a3"/>
        <w:spacing w:before="11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spacing w:line="259" w:lineRule="auto"/>
        <w:ind w:right="34" w:firstLine="712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Настоящее решение вступает в силу с 1 января 2019 года и действует до 31 декабря 2019 года.</w:t>
      </w: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ind w:right="34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Статья 11. Опубликование настоящего решения</w:t>
      </w:r>
    </w:p>
    <w:p w:rsidR="00EF2DB2" w:rsidRPr="00EB0602" w:rsidRDefault="00157FEB" w:rsidP="00DB6F40">
      <w:pPr>
        <w:pStyle w:val="a3"/>
        <w:spacing w:line="256" w:lineRule="auto"/>
        <w:ind w:right="34" w:firstLine="713"/>
        <w:jc w:val="both"/>
        <w:rPr>
          <w:sz w:val="28"/>
          <w:szCs w:val="28"/>
          <w:lang w:val="ru-RU"/>
        </w:rPr>
      </w:pPr>
      <w:r w:rsidRPr="00EB0602">
        <w:rPr>
          <w:w w:val="105"/>
          <w:sz w:val="28"/>
          <w:szCs w:val="28"/>
          <w:lang w:val="ru-RU"/>
        </w:rPr>
        <w:t>Опубликовать настоящее решение в газете «Омский муниципальный вестник».</w:t>
      </w: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EF2DB2" w:rsidP="00DB6F40">
      <w:pPr>
        <w:pStyle w:val="a3"/>
        <w:ind w:right="34"/>
        <w:rPr>
          <w:sz w:val="28"/>
          <w:szCs w:val="28"/>
          <w:lang w:val="ru-RU"/>
        </w:rPr>
      </w:pPr>
    </w:p>
    <w:p w:rsidR="00EF2DB2" w:rsidRPr="00EB0602" w:rsidRDefault="00157FEB" w:rsidP="00DB6F40">
      <w:pPr>
        <w:pStyle w:val="a3"/>
        <w:tabs>
          <w:tab w:val="left" w:pos="7665"/>
        </w:tabs>
        <w:spacing w:before="244"/>
        <w:ind w:right="34"/>
        <w:jc w:val="both"/>
        <w:rPr>
          <w:sz w:val="28"/>
          <w:szCs w:val="28"/>
          <w:lang w:val="ru-RU"/>
        </w:rPr>
      </w:pPr>
      <w:r w:rsidRPr="00EB0602">
        <w:rPr>
          <w:sz w:val="28"/>
          <w:szCs w:val="28"/>
          <w:lang w:val="ru-RU"/>
        </w:rPr>
        <w:t>Глава</w:t>
      </w:r>
      <w:r w:rsidRPr="00EB0602">
        <w:rPr>
          <w:spacing w:val="18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сельского</w:t>
      </w:r>
      <w:r w:rsidRPr="00EB0602">
        <w:rPr>
          <w:spacing w:val="31"/>
          <w:sz w:val="28"/>
          <w:szCs w:val="28"/>
          <w:lang w:val="ru-RU"/>
        </w:rPr>
        <w:t xml:space="preserve"> </w:t>
      </w:r>
      <w:r w:rsidRPr="00EB0602">
        <w:rPr>
          <w:sz w:val="28"/>
          <w:szCs w:val="28"/>
          <w:lang w:val="ru-RU"/>
        </w:rPr>
        <w:t>поселения</w:t>
      </w:r>
      <w:r w:rsidRPr="00EB0602">
        <w:rPr>
          <w:sz w:val="28"/>
          <w:szCs w:val="28"/>
          <w:lang w:val="ru-RU"/>
        </w:rPr>
        <w:tab/>
      </w:r>
      <w:r w:rsidRPr="00EB0602">
        <w:rPr>
          <w:position w:val="2"/>
          <w:sz w:val="28"/>
          <w:szCs w:val="28"/>
          <w:lang w:val="ru-RU"/>
        </w:rPr>
        <w:t>И.А.</w:t>
      </w:r>
      <w:r w:rsidRPr="00EB0602">
        <w:rPr>
          <w:spacing w:val="12"/>
          <w:position w:val="2"/>
          <w:sz w:val="28"/>
          <w:szCs w:val="28"/>
          <w:lang w:val="ru-RU"/>
        </w:rPr>
        <w:t xml:space="preserve"> </w:t>
      </w:r>
      <w:proofErr w:type="spellStart"/>
      <w:r w:rsidRPr="00EB0602">
        <w:rPr>
          <w:position w:val="2"/>
          <w:sz w:val="28"/>
          <w:szCs w:val="28"/>
          <w:lang w:val="ru-RU"/>
        </w:rPr>
        <w:t>Крицкий</w:t>
      </w:r>
      <w:proofErr w:type="spellEnd"/>
    </w:p>
    <w:sectPr w:rsidR="00EF2DB2" w:rsidRPr="00EB0602" w:rsidSect="00DB6F40">
      <w:pgSz w:w="11900" w:h="16820"/>
      <w:pgMar w:top="709" w:right="701" w:bottom="709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A0"/>
    <w:multiLevelType w:val="hybridMultilevel"/>
    <w:tmpl w:val="6D363260"/>
    <w:lvl w:ilvl="0" w:tplc="F3ACB506">
      <w:start w:val="1"/>
      <w:numFmt w:val="decimal"/>
      <w:lvlText w:val="%1)"/>
      <w:lvlJc w:val="left"/>
      <w:pPr>
        <w:ind w:left="126" w:hanging="410"/>
      </w:pPr>
      <w:rPr>
        <w:rFonts w:ascii="Times New Roman" w:eastAsia="Times New Roman" w:hAnsi="Times New Roman" w:cs="Times New Roman" w:hint="default"/>
        <w:color w:val="5B5B60"/>
        <w:w w:val="106"/>
        <w:sz w:val="27"/>
        <w:szCs w:val="27"/>
      </w:rPr>
    </w:lvl>
    <w:lvl w:ilvl="1" w:tplc="2E62C8B6">
      <w:numFmt w:val="bullet"/>
      <w:lvlText w:val="•"/>
      <w:lvlJc w:val="left"/>
      <w:pPr>
        <w:ind w:left="1110" w:hanging="410"/>
      </w:pPr>
      <w:rPr>
        <w:rFonts w:hint="default"/>
      </w:rPr>
    </w:lvl>
    <w:lvl w:ilvl="2" w:tplc="610C987A">
      <w:numFmt w:val="bullet"/>
      <w:lvlText w:val="•"/>
      <w:lvlJc w:val="left"/>
      <w:pPr>
        <w:ind w:left="2100" w:hanging="410"/>
      </w:pPr>
      <w:rPr>
        <w:rFonts w:hint="default"/>
      </w:rPr>
    </w:lvl>
    <w:lvl w:ilvl="3" w:tplc="2A521958">
      <w:numFmt w:val="bullet"/>
      <w:lvlText w:val="•"/>
      <w:lvlJc w:val="left"/>
      <w:pPr>
        <w:ind w:left="3090" w:hanging="410"/>
      </w:pPr>
      <w:rPr>
        <w:rFonts w:hint="default"/>
      </w:rPr>
    </w:lvl>
    <w:lvl w:ilvl="4" w:tplc="B4FCC88A">
      <w:numFmt w:val="bullet"/>
      <w:lvlText w:val="•"/>
      <w:lvlJc w:val="left"/>
      <w:pPr>
        <w:ind w:left="4080" w:hanging="410"/>
      </w:pPr>
      <w:rPr>
        <w:rFonts w:hint="default"/>
      </w:rPr>
    </w:lvl>
    <w:lvl w:ilvl="5" w:tplc="F80220BC">
      <w:numFmt w:val="bullet"/>
      <w:lvlText w:val="•"/>
      <w:lvlJc w:val="left"/>
      <w:pPr>
        <w:ind w:left="5070" w:hanging="410"/>
      </w:pPr>
      <w:rPr>
        <w:rFonts w:hint="default"/>
      </w:rPr>
    </w:lvl>
    <w:lvl w:ilvl="6" w:tplc="1534EF16">
      <w:numFmt w:val="bullet"/>
      <w:lvlText w:val="•"/>
      <w:lvlJc w:val="left"/>
      <w:pPr>
        <w:ind w:left="6060" w:hanging="410"/>
      </w:pPr>
      <w:rPr>
        <w:rFonts w:hint="default"/>
      </w:rPr>
    </w:lvl>
    <w:lvl w:ilvl="7" w:tplc="E7729C10">
      <w:numFmt w:val="bullet"/>
      <w:lvlText w:val="•"/>
      <w:lvlJc w:val="left"/>
      <w:pPr>
        <w:ind w:left="7050" w:hanging="410"/>
      </w:pPr>
      <w:rPr>
        <w:rFonts w:hint="default"/>
      </w:rPr>
    </w:lvl>
    <w:lvl w:ilvl="8" w:tplc="BBA2CD98">
      <w:numFmt w:val="bullet"/>
      <w:lvlText w:val="•"/>
      <w:lvlJc w:val="left"/>
      <w:pPr>
        <w:ind w:left="8040" w:hanging="410"/>
      </w:pPr>
      <w:rPr>
        <w:rFonts w:hint="default"/>
      </w:rPr>
    </w:lvl>
  </w:abstractNum>
  <w:abstractNum w:abstractNumId="1">
    <w:nsid w:val="07132443"/>
    <w:multiLevelType w:val="hybridMultilevel"/>
    <w:tmpl w:val="8C367AFE"/>
    <w:lvl w:ilvl="0" w:tplc="FBB28C74">
      <w:start w:val="1"/>
      <w:numFmt w:val="decimal"/>
      <w:lvlText w:val="%1)"/>
      <w:lvlJc w:val="left"/>
      <w:pPr>
        <w:ind w:left="196" w:hanging="475"/>
      </w:pPr>
      <w:rPr>
        <w:rFonts w:ascii="Times New Roman" w:eastAsia="Times New Roman" w:hAnsi="Times New Roman" w:cs="Times New Roman" w:hint="default"/>
        <w:color w:val="5B5B60"/>
        <w:w w:val="103"/>
        <w:sz w:val="27"/>
        <w:szCs w:val="27"/>
      </w:rPr>
    </w:lvl>
    <w:lvl w:ilvl="1" w:tplc="A61033B6">
      <w:numFmt w:val="bullet"/>
      <w:lvlText w:val="•"/>
      <w:lvlJc w:val="left"/>
      <w:pPr>
        <w:ind w:left="1182" w:hanging="475"/>
      </w:pPr>
      <w:rPr>
        <w:rFonts w:hint="default"/>
      </w:rPr>
    </w:lvl>
    <w:lvl w:ilvl="2" w:tplc="18BEB3FA">
      <w:numFmt w:val="bullet"/>
      <w:lvlText w:val="•"/>
      <w:lvlJc w:val="left"/>
      <w:pPr>
        <w:ind w:left="2164" w:hanging="475"/>
      </w:pPr>
      <w:rPr>
        <w:rFonts w:hint="default"/>
      </w:rPr>
    </w:lvl>
    <w:lvl w:ilvl="3" w:tplc="284A0ED8">
      <w:numFmt w:val="bullet"/>
      <w:lvlText w:val="•"/>
      <w:lvlJc w:val="left"/>
      <w:pPr>
        <w:ind w:left="3146" w:hanging="475"/>
      </w:pPr>
      <w:rPr>
        <w:rFonts w:hint="default"/>
      </w:rPr>
    </w:lvl>
    <w:lvl w:ilvl="4" w:tplc="B316C860">
      <w:numFmt w:val="bullet"/>
      <w:lvlText w:val="•"/>
      <w:lvlJc w:val="left"/>
      <w:pPr>
        <w:ind w:left="4128" w:hanging="475"/>
      </w:pPr>
      <w:rPr>
        <w:rFonts w:hint="default"/>
      </w:rPr>
    </w:lvl>
    <w:lvl w:ilvl="5" w:tplc="95B25202">
      <w:numFmt w:val="bullet"/>
      <w:lvlText w:val="•"/>
      <w:lvlJc w:val="left"/>
      <w:pPr>
        <w:ind w:left="5110" w:hanging="475"/>
      </w:pPr>
      <w:rPr>
        <w:rFonts w:hint="default"/>
      </w:rPr>
    </w:lvl>
    <w:lvl w:ilvl="6" w:tplc="A5C63DF6">
      <w:numFmt w:val="bullet"/>
      <w:lvlText w:val="•"/>
      <w:lvlJc w:val="left"/>
      <w:pPr>
        <w:ind w:left="6092" w:hanging="475"/>
      </w:pPr>
      <w:rPr>
        <w:rFonts w:hint="default"/>
      </w:rPr>
    </w:lvl>
    <w:lvl w:ilvl="7" w:tplc="62E2CEDC">
      <w:numFmt w:val="bullet"/>
      <w:lvlText w:val="•"/>
      <w:lvlJc w:val="left"/>
      <w:pPr>
        <w:ind w:left="7074" w:hanging="475"/>
      </w:pPr>
      <w:rPr>
        <w:rFonts w:hint="default"/>
      </w:rPr>
    </w:lvl>
    <w:lvl w:ilvl="8" w:tplc="834EDA92">
      <w:numFmt w:val="bullet"/>
      <w:lvlText w:val="•"/>
      <w:lvlJc w:val="left"/>
      <w:pPr>
        <w:ind w:left="8056" w:hanging="475"/>
      </w:pPr>
      <w:rPr>
        <w:rFonts w:hint="default"/>
      </w:rPr>
    </w:lvl>
  </w:abstractNum>
  <w:abstractNum w:abstractNumId="2">
    <w:nsid w:val="19BB436A"/>
    <w:multiLevelType w:val="hybridMultilevel"/>
    <w:tmpl w:val="D5B8A792"/>
    <w:lvl w:ilvl="0" w:tplc="F830D730">
      <w:start w:val="1"/>
      <w:numFmt w:val="decimal"/>
      <w:lvlText w:val="%1)"/>
      <w:lvlJc w:val="left"/>
      <w:pPr>
        <w:ind w:left="1211" w:hanging="306"/>
      </w:pPr>
      <w:rPr>
        <w:rFonts w:ascii="Times New Roman" w:eastAsia="Times New Roman" w:hAnsi="Times New Roman" w:cs="Times New Roman" w:hint="default"/>
        <w:color w:val="5B5B60"/>
        <w:w w:val="106"/>
        <w:sz w:val="27"/>
        <w:szCs w:val="27"/>
      </w:rPr>
    </w:lvl>
    <w:lvl w:ilvl="1" w:tplc="F232EDA0">
      <w:numFmt w:val="bullet"/>
      <w:lvlText w:val="•"/>
      <w:lvlJc w:val="left"/>
      <w:pPr>
        <w:ind w:left="2100" w:hanging="306"/>
      </w:pPr>
      <w:rPr>
        <w:rFonts w:hint="default"/>
      </w:rPr>
    </w:lvl>
    <w:lvl w:ilvl="2" w:tplc="DB329CF2">
      <w:numFmt w:val="bullet"/>
      <w:lvlText w:val="•"/>
      <w:lvlJc w:val="left"/>
      <w:pPr>
        <w:ind w:left="2980" w:hanging="306"/>
      </w:pPr>
      <w:rPr>
        <w:rFonts w:hint="default"/>
      </w:rPr>
    </w:lvl>
    <w:lvl w:ilvl="3" w:tplc="7A58DFA4">
      <w:numFmt w:val="bullet"/>
      <w:lvlText w:val="•"/>
      <w:lvlJc w:val="left"/>
      <w:pPr>
        <w:ind w:left="3860" w:hanging="306"/>
      </w:pPr>
      <w:rPr>
        <w:rFonts w:hint="default"/>
      </w:rPr>
    </w:lvl>
    <w:lvl w:ilvl="4" w:tplc="32A67C10">
      <w:numFmt w:val="bullet"/>
      <w:lvlText w:val="•"/>
      <w:lvlJc w:val="left"/>
      <w:pPr>
        <w:ind w:left="4740" w:hanging="306"/>
      </w:pPr>
      <w:rPr>
        <w:rFonts w:hint="default"/>
      </w:rPr>
    </w:lvl>
    <w:lvl w:ilvl="5" w:tplc="0DF60EFA">
      <w:numFmt w:val="bullet"/>
      <w:lvlText w:val="•"/>
      <w:lvlJc w:val="left"/>
      <w:pPr>
        <w:ind w:left="5620" w:hanging="306"/>
      </w:pPr>
      <w:rPr>
        <w:rFonts w:hint="default"/>
      </w:rPr>
    </w:lvl>
    <w:lvl w:ilvl="6" w:tplc="12C68C20">
      <w:numFmt w:val="bullet"/>
      <w:lvlText w:val="•"/>
      <w:lvlJc w:val="left"/>
      <w:pPr>
        <w:ind w:left="6500" w:hanging="306"/>
      </w:pPr>
      <w:rPr>
        <w:rFonts w:hint="default"/>
      </w:rPr>
    </w:lvl>
    <w:lvl w:ilvl="7" w:tplc="337808E2">
      <w:numFmt w:val="bullet"/>
      <w:lvlText w:val="•"/>
      <w:lvlJc w:val="left"/>
      <w:pPr>
        <w:ind w:left="7380" w:hanging="306"/>
      </w:pPr>
      <w:rPr>
        <w:rFonts w:hint="default"/>
      </w:rPr>
    </w:lvl>
    <w:lvl w:ilvl="8" w:tplc="19C4EA1E">
      <w:numFmt w:val="bullet"/>
      <w:lvlText w:val="•"/>
      <w:lvlJc w:val="left"/>
      <w:pPr>
        <w:ind w:left="8260" w:hanging="306"/>
      </w:pPr>
      <w:rPr>
        <w:rFonts w:hint="default"/>
      </w:rPr>
    </w:lvl>
  </w:abstractNum>
  <w:abstractNum w:abstractNumId="3">
    <w:nsid w:val="2477162A"/>
    <w:multiLevelType w:val="hybridMultilevel"/>
    <w:tmpl w:val="187A59B2"/>
    <w:lvl w:ilvl="0" w:tplc="6382E2A0">
      <w:start w:val="1"/>
      <w:numFmt w:val="decimal"/>
      <w:lvlText w:val="%1)"/>
      <w:lvlJc w:val="left"/>
      <w:pPr>
        <w:ind w:left="117" w:hanging="473"/>
      </w:pPr>
      <w:rPr>
        <w:rFonts w:ascii="Times New Roman" w:eastAsia="Times New Roman" w:hAnsi="Times New Roman" w:cs="Times New Roman" w:hint="default"/>
        <w:color w:val="5B5B60"/>
        <w:w w:val="108"/>
        <w:sz w:val="27"/>
        <w:szCs w:val="27"/>
      </w:rPr>
    </w:lvl>
    <w:lvl w:ilvl="1" w:tplc="9CF86274">
      <w:numFmt w:val="bullet"/>
      <w:lvlText w:val="-"/>
      <w:lvlJc w:val="left"/>
      <w:pPr>
        <w:ind w:left="227" w:hanging="170"/>
      </w:pPr>
      <w:rPr>
        <w:rFonts w:ascii="Times New Roman" w:eastAsia="Times New Roman" w:hAnsi="Times New Roman" w:cs="Times New Roman" w:hint="default"/>
        <w:color w:val="5D5B60"/>
        <w:w w:val="106"/>
        <w:sz w:val="26"/>
        <w:szCs w:val="26"/>
      </w:rPr>
    </w:lvl>
    <w:lvl w:ilvl="2" w:tplc="815625DA">
      <w:numFmt w:val="bullet"/>
      <w:lvlText w:val="•"/>
      <w:lvlJc w:val="left"/>
      <w:pPr>
        <w:ind w:left="1308" w:hanging="170"/>
      </w:pPr>
      <w:rPr>
        <w:rFonts w:hint="default"/>
      </w:rPr>
    </w:lvl>
    <w:lvl w:ilvl="3" w:tplc="876CB4A0">
      <w:numFmt w:val="bullet"/>
      <w:lvlText w:val="•"/>
      <w:lvlJc w:val="left"/>
      <w:pPr>
        <w:ind w:left="2397" w:hanging="170"/>
      </w:pPr>
      <w:rPr>
        <w:rFonts w:hint="default"/>
      </w:rPr>
    </w:lvl>
    <w:lvl w:ilvl="4" w:tplc="EF02D410">
      <w:numFmt w:val="bullet"/>
      <w:lvlText w:val="•"/>
      <w:lvlJc w:val="left"/>
      <w:pPr>
        <w:ind w:left="3486" w:hanging="170"/>
      </w:pPr>
      <w:rPr>
        <w:rFonts w:hint="default"/>
      </w:rPr>
    </w:lvl>
    <w:lvl w:ilvl="5" w:tplc="0624EA40">
      <w:numFmt w:val="bullet"/>
      <w:lvlText w:val="•"/>
      <w:lvlJc w:val="left"/>
      <w:pPr>
        <w:ind w:left="4575" w:hanging="170"/>
      </w:pPr>
      <w:rPr>
        <w:rFonts w:hint="default"/>
      </w:rPr>
    </w:lvl>
    <w:lvl w:ilvl="6" w:tplc="4022CCCA">
      <w:numFmt w:val="bullet"/>
      <w:lvlText w:val="•"/>
      <w:lvlJc w:val="left"/>
      <w:pPr>
        <w:ind w:left="5664" w:hanging="170"/>
      </w:pPr>
      <w:rPr>
        <w:rFonts w:hint="default"/>
      </w:rPr>
    </w:lvl>
    <w:lvl w:ilvl="7" w:tplc="D74E84A8">
      <w:numFmt w:val="bullet"/>
      <w:lvlText w:val="•"/>
      <w:lvlJc w:val="left"/>
      <w:pPr>
        <w:ind w:left="6753" w:hanging="170"/>
      </w:pPr>
      <w:rPr>
        <w:rFonts w:hint="default"/>
      </w:rPr>
    </w:lvl>
    <w:lvl w:ilvl="8" w:tplc="9AA8B714">
      <w:numFmt w:val="bullet"/>
      <w:lvlText w:val="•"/>
      <w:lvlJc w:val="left"/>
      <w:pPr>
        <w:ind w:left="7842" w:hanging="170"/>
      </w:pPr>
      <w:rPr>
        <w:rFonts w:hint="default"/>
      </w:rPr>
    </w:lvl>
  </w:abstractNum>
  <w:abstractNum w:abstractNumId="4">
    <w:nsid w:val="24E76961"/>
    <w:multiLevelType w:val="hybridMultilevel"/>
    <w:tmpl w:val="DC1A57B4"/>
    <w:lvl w:ilvl="0" w:tplc="31805E66">
      <w:start w:val="1"/>
      <w:numFmt w:val="decimal"/>
      <w:lvlText w:val="%1."/>
      <w:lvlJc w:val="left"/>
      <w:pPr>
        <w:ind w:left="228" w:hanging="503"/>
        <w:jc w:val="right"/>
      </w:pPr>
      <w:rPr>
        <w:rFonts w:hint="default"/>
        <w:w w:val="109"/>
      </w:rPr>
    </w:lvl>
    <w:lvl w:ilvl="1" w:tplc="E6E20DC4">
      <w:numFmt w:val="bullet"/>
      <w:lvlText w:val="•"/>
      <w:lvlJc w:val="left"/>
      <w:pPr>
        <w:ind w:left="1200" w:hanging="503"/>
      </w:pPr>
      <w:rPr>
        <w:rFonts w:hint="default"/>
      </w:rPr>
    </w:lvl>
    <w:lvl w:ilvl="2" w:tplc="7FC061BE">
      <w:numFmt w:val="bullet"/>
      <w:lvlText w:val="•"/>
      <w:lvlJc w:val="left"/>
      <w:pPr>
        <w:ind w:left="2180" w:hanging="503"/>
      </w:pPr>
      <w:rPr>
        <w:rFonts w:hint="default"/>
      </w:rPr>
    </w:lvl>
    <w:lvl w:ilvl="3" w:tplc="4E9AF0A4">
      <w:numFmt w:val="bullet"/>
      <w:lvlText w:val="•"/>
      <w:lvlJc w:val="left"/>
      <w:pPr>
        <w:ind w:left="3160" w:hanging="503"/>
      </w:pPr>
      <w:rPr>
        <w:rFonts w:hint="default"/>
      </w:rPr>
    </w:lvl>
    <w:lvl w:ilvl="4" w:tplc="6374EE6A">
      <w:numFmt w:val="bullet"/>
      <w:lvlText w:val="•"/>
      <w:lvlJc w:val="left"/>
      <w:pPr>
        <w:ind w:left="4140" w:hanging="503"/>
      </w:pPr>
      <w:rPr>
        <w:rFonts w:hint="default"/>
      </w:rPr>
    </w:lvl>
    <w:lvl w:ilvl="5" w:tplc="12AEFECC">
      <w:numFmt w:val="bullet"/>
      <w:lvlText w:val="•"/>
      <w:lvlJc w:val="left"/>
      <w:pPr>
        <w:ind w:left="5120" w:hanging="503"/>
      </w:pPr>
      <w:rPr>
        <w:rFonts w:hint="default"/>
      </w:rPr>
    </w:lvl>
    <w:lvl w:ilvl="6" w:tplc="72A81708">
      <w:numFmt w:val="bullet"/>
      <w:lvlText w:val="•"/>
      <w:lvlJc w:val="left"/>
      <w:pPr>
        <w:ind w:left="6100" w:hanging="503"/>
      </w:pPr>
      <w:rPr>
        <w:rFonts w:hint="default"/>
      </w:rPr>
    </w:lvl>
    <w:lvl w:ilvl="7" w:tplc="0D364248">
      <w:numFmt w:val="bullet"/>
      <w:lvlText w:val="•"/>
      <w:lvlJc w:val="left"/>
      <w:pPr>
        <w:ind w:left="7080" w:hanging="503"/>
      </w:pPr>
      <w:rPr>
        <w:rFonts w:hint="default"/>
      </w:rPr>
    </w:lvl>
    <w:lvl w:ilvl="8" w:tplc="12F242DC">
      <w:numFmt w:val="bullet"/>
      <w:lvlText w:val="•"/>
      <w:lvlJc w:val="left"/>
      <w:pPr>
        <w:ind w:left="8060" w:hanging="503"/>
      </w:pPr>
      <w:rPr>
        <w:rFonts w:hint="default"/>
      </w:rPr>
    </w:lvl>
  </w:abstractNum>
  <w:abstractNum w:abstractNumId="5">
    <w:nsid w:val="25BC5384"/>
    <w:multiLevelType w:val="hybridMultilevel"/>
    <w:tmpl w:val="927C15FE"/>
    <w:lvl w:ilvl="0" w:tplc="0EF63014">
      <w:start w:val="1"/>
      <w:numFmt w:val="decimal"/>
      <w:lvlText w:val="%1)"/>
      <w:lvlJc w:val="left"/>
      <w:pPr>
        <w:ind w:left="157" w:hanging="353"/>
      </w:pPr>
      <w:rPr>
        <w:rFonts w:ascii="Times New Roman" w:eastAsia="Times New Roman" w:hAnsi="Times New Roman" w:cs="Times New Roman" w:hint="default"/>
        <w:color w:val="5D5B60"/>
        <w:w w:val="108"/>
        <w:sz w:val="27"/>
        <w:szCs w:val="27"/>
      </w:rPr>
    </w:lvl>
    <w:lvl w:ilvl="1" w:tplc="F96E92D2">
      <w:numFmt w:val="bullet"/>
      <w:lvlText w:val="•"/>
      <w:lvlJc w:val="left"/>
      <w:pPr>
        <w:ind w:left="1146" w:hanging="353"/>
      </w:pPr>
      <w:rPr>
        <w:rFonts w:hint="default"/>
      </w:rPr>
    </w:lvl>
    <w:lvl w:ilvl="2" w:tplc="29DC623A">
      <w:numFmt w:val="bullet"/>
      <w:lvlText w:val="•"/>
      <w:lvlJc w:val="left"/>
      <w:pPr>
        <w:ind w:left="2132" w:hanging="353"/>
      </w:pPr>
      <w:rPr>
        <w:rFonts w:hint="default"/>
      </w:rPr>
    </w:lvl>
    <w:lvl w:ilvl="3" w:tplc="CBFAB214">
      <w:numFmt w:val="bullet"/>
      <w:lvlText w:val="•"/>
      <w:lvlJc w:val="left"/>
      <w:pPr>
        <w:ind w:left="3118" w:hanging="353"/>
      </w:pPr>
      <w:rPr>
        <w:rFonts w:hint="default"/>
      </w:rPr>
    </w:lvl>
    <w:lvl w:ilvl="4" w:tplc="22D6CAAA">
      <w:numFmt w:val="bullet"/>
      <w:lvlText w:val="•"/>
      <w:lvlJc w:val="left"/>
      <w:pPr>
        <w:ind w:left="4104" w:hanging="353"/>
      </w:pPr>
      <w:rPr>
        <w:rFonts w:hint="default"/>
      </w:rPr>
    </w:lvl>
    <w:lvl w:ilvl="5" w:tplc="5E7E990A">
      <w:numFmt w:val="bullet"/>
      <w:lvlText w:val="•"/>
      <w:lvlJc w:val="left"/>
      <w:pPr>
        <w:ind w:left="5090" w:hanging="353"/>
      </w:pPr>
      <w:rPr>
        <w:rFonts w:hint="default"/>
      </w:rPr>
    </w:lvl>
    <w:lvl w:ilvl="6" w:tplc="99480E96">
      <w:numFmt w:val="bullet"/>
      <w:lvlText w:val="•"/>
      <w:lvlJc w:val="left"/>
      <w:pPr>
        <w:ind w:left="6076" w:hanging="353"/>
      </w:pPr>
      <w:rPr>
        <w:rFonts w:hint="default"/>
      </w:rPr>
    </w:lvl>
    <w:lvl w:ilvl="7" w:tplc="D7F8F8FA">
      <w:numFmt w:val="bullet"/>
      <w:lvlText w:val="•"/>
      <w:lvlJc w:val="left"/>
      <w:pPr>
        <w:ind w:left="7062" w:hanging="353"/>
      </w:pPr>
      <w:rPr>
        <w:rFonts w:hint="default"/>
      </w:rPr>
    </w:lvl>
    <w:lvl w:ilvl="8" w:tplc="31D63C36">
      <w:numFmt w:val="bullet"/>
      <w:lvlText w:val="•"/>
      <w:lvlJc w:val="left"/>
      <w:pPr>
        <w:ind w:left="8048" w:hanging="353"/>
      </w:pPr>
      <w:rPr>
        <w:rFonts w:hint="default"/>
      </w:rPr>
    </w:lvl>
  </w:abstractNum>
  <w:abstractNum w:abstractNumId="6">
    <w:nsid w:val="376612E3"/>
    <w:multiLevelType w:val="hybridMultilevel"/>
    <w:tmpl w:val="AB008BF4"/>
    <w:lvl w:ilvl="0" w:tplc="79449E36">
      <w:start w:val="1"/>
      <w:numFmt w:val="decimal"/>
      <w:lvlText w:val="%1)"/>
      <w:lvlJc w:val="left"/>
      <w:pPr>
        <w:ind w:left="151" w:hanging="331"/>
      </w:pPr>
      <w:rPr>
        <w:rFonts w:ascii="Times New Roman" w:eastAsia="Times New Roman" w:hAnsi="Times New Roman" w:cs="Times New Roman" w:hint="default"/>
        <w:color w:val="5D5B60"/>
        <w:w w:val="106"/>
        <w:sz w:val="27"/>
        <w:szCs w:val="27"/>
      </w:rPr>
    </w:lvl>
    <w:lvl w:ilvl="1" w:tplc="FB0C9EA0">
      <w:numFmt w:val="bullet"/>
      <w:lvlText w:val="•"/>
      <w:lvlJc w:val="left"/>
      <w:pPr>
        <w:ind w:left="1146" w:hanging="331"/>
      </w:pPr>
      <w:rPr>
        <w:rFonts w:hint="default"/>
      </w:rPr>
    </w:lvl>
    <w:lvl w:ilvl="2" w:tplc="FB7A03F8">
      <w:numFmt w:val="bullet"/>
      <w:lvlText w:val="•"/>
      <w:lvlJc w:val="left"/>
      <w:pPr>
        <w:ind w:left="2132" w:hanging="331"/>
      </w:pPr>
      <w:rPr>
        <w:rFonts w:hint="default"/>
      </w:rPr>
    </w:lvl>
    <w:lvl w:ilvl="3" w:tplc="B20046DA">
      <w:numFmt w:val="bullet"/>
      <w:lvlText w:val="•"/>
      <w:lvlJc w:val="left"/>
      <w:pPr>
        <w:ind w:left="3118" w:hanging="331"/>
      </w:pPr>
      <w:rPr>
        <w:rFonts w:hint="default"/>
      </w:rPr>
    </w:lvl>
    <w:lvl w:ilvl="4" w:tplc="AE0224BE">
      <w:numFmt w:val="bullet"/>
      <w:lvlText w:val="•"/>
      <w:lvlJc w:val="left"/>
      <w:pPr>
        <w:ind w:left="4104" w:hanging="331"/>
      </w:pPr>
      <w:rPr>
        <w:rFonts w:hint="default"/>
      </w:rPr>
    </w:lvl>
    <w:lvl w:ilvl="5" w:tplc="01F67276">
      <w:numFmt w:val="bullet"/>
      <w:lvlText w:val="•"/>
      <w:lvlJc w:val="left"/>
      <w:pPr>
        <w:ind w:left="5090" w:hanging="331"/>
      </w:pPr>
      <w:rPr>
        <w:rFonts w:hint="default"/>
      </w:rPr>
    </w:lvl>
    <w:lvl w:ilvl="6" w:tplc="9CA63472">
      <w:numFmt w:val="bullet"/>
      <w:lvlText w:val="•"/>
      <w:lvlJc w:val="left"/>
      <w:pPr>
        <w:ind w:left="6076" w:hanging="331"/>
      </w:pPr>
      <w:rPr>
        <w:rFonts w:hint="default"/>
      </w:rPr>
    </w:lvl>
    <w:lvl w:ilvl="7" w:tplc="743CAB62">
      <w:numFmt w:val="bullet"/>
      <w:lvlText w:val="•"/>
      <w:lvlJc w:val="left"/>
      <w:pPr>
        <w:ind w:left="7062" w:hanging="331"/>
      </w:pPr>
      <w:rPr>
        <w:rFonts w:hint="default"/>
      </w:rPr>
    </w:lvl>
    <w:lvl w:ilvl="8" w:tplc="6E90298E">
      <w:numFmt w:val="bullet"/>
      <w:lvlText w:val="•"/>
      <w:lvlJc w:val="left"/>
      <w:pPr>
        <w:ind w:left="8048" w:hanging="331"/>
      </w:pPr>
      <w:rPr>
        <w:rFonts w:hint="default"/>
      </w:rPr>
    </w:lvl>
  </w:abstractNum>
  <w:abstractNum w:abstractNumId="7">
    <w:nsid w:val="3B5C6A30"/>
    <w:multiLevelType w:val="hybridMultilevel"/>
    <w:tmpl w:val="F45638D8"/>
    <w:lvl w:ilvl="0" w:tplc="135046D6">
      <w:start w:val="1"/>
      <w:numFmt w:val="decimal"/>
      <w:lvlText w:val="%1."/>
      <w:lvlJc w:val="left"/>
      <w:pPr>
        <w:ind w:left="155" w:hanging="302"/>
      </w:pPr>
      <w:rPr>
        <w:rFonts w:hint="default"/>
        <w:w w:val="105"/>
      </w:rPr>
    </w:lvl>
    <w:lvl w:ilvl="1" w:tplc="FAA8CA9E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8D1A88EC">
      <w:numFmt w:val="bullet"/>
      <w:lvlText w:val="•"/>
      <w:lvlJc w:val="left"/>
      <w:pPr>
        <w:ind w:left="2132" w:hanging="302"/>
      </w:pPr>
      <w:rPr>
        <w:rFonts w:hint="default"/>
      </w:rPr>
    </w:lvl>
    <w:lvl w:ilvl="3" w:tplc="30941EF4">
      <w:numFmt w:val="bullet"/>
      <w:lvlText w:val="•"/>
      <w:lvlJc w:val="left"/>
      <w:pPr>
        <w:ind w:left="3118" w:hanging="302"/>
      </w:pPr>
      <w:rPr>
        <w:rFonts w:hint="default"/>
      </w:rPr>
    </w:lvl>
    <w:lvl w:ilvl="4" w:tplc="D1821A96">
      <w:numFmt w:val="bullet"/>
      <w:lvlText w:val="•"/>
      <w:lvlJc w:val="left"/>
      <w:pPr>
        <w:ind w:left="4104" w:hanging="302"/>
      </w:pPr>
      <w:rPr>
        <w:rFonts w:hint="default"/>
      </w:rPr>
    </w:lvl>
    <w:lvl w:ilvl="5" w:tplc="5EB6C332">
      <w:numFmt w:val="bullet"/>
      <w:lvlText w:val="•"/>
      <w:lvlJc w:val="left"/>
      <w:pPr>
        <w:ind w:left="5090" w:hanging="302"/>
      </w:pPr>
      <w:rPr>
        <w:rFonts w:hint="default"/>
      </w:rPr>
    </w:lvl>
    <w:lvl w:ilvl="6" w:tplc="0504B950">
      <w:numFmt w:val="bullet"/>
      <w:lvlText w:val="•"/>
      <w:lvlJc w:val="left"/>
      <w:pPr>
        <w:ind w:left="6076" w:hanging="302"/>
      </w:pPr>
      <w:rPr>
        <w:rFonts w:hint="default"/>
      </w:rPr>
    </w:lvl>
    <w:lvl w:ilvl="7" w:tplc="BFFCD616">
      <w:numFmt w:val="bullet"/>
      <w:lvlText w:val="•"/>
      <w:lvlJc w:val="left"/>
      <w:pPr>
        <w:ind w:left="7062" w:hanging="302"/>
      </w:pPr>
      <w:rPr>
        <w:rFonts w:hint="default"/>
      </w:rPr>
    </w:lvl>
    <w:lvl w:ilvl="8" w:tplc="CAC0DA50">
      <w:numFmt w:val="bullet"/>
      <w:lvlText w:val="•"/>
      <w:lvlJc w:val="left"/>
      <w:pPr>
        <w:ind w:left="8048" w:hanging="302"/>
      </w:pPr>
      <w:rPr>
        <w:rFonts w:hint="default"/>
      </w:rPr>
    </w:lvl>
  </w:abstractNum>
  <w:abstractNum w:abstractNumId="8">
    <w:nsid w:val="41410A66"/>
    <w:multiLevelType w:val="hybridMultilevel"/>
    <w:tmpl w:val="4C246E26"/>
    <w:lvl w:ilvl="0" w:tplc="1BC849EC">
      <w:start w:val="1"/>
      <w:numFmt w:val="decimal"/>
      <w:lvlText w:val="%1)"/>
      <w:lvlJc w:val="left"/>
      <w:pPr>
        <w:ind w:left="131" w:hanging="511"/>
      </w:pPr>
      <w:rPr>
        <w:rFonts w:ascii="Times New Roman" w:eastAsia="Times New Roman" w:hAnsi="Times New Roman" w:cs="Times New Roman" w:hint="default"/>
        <w:color w:val="5B5B60"/>
        <w:w w:val="106"/>
        <w:sz w:val="27"/>
        <w:szCs w:val="27"/>
      </w:rPr>
    </w:lvl>
    <w:lvl w:ilvl="1" w:tplc="66D2F652">
      <w:numFmt w:val="bullet"/>
      <w:lvlText w:val="•"/>
      <w:lvlJc w:val="left"/>
      <w:pPr>
        <w:ind w:left="1128" w:hanging="511"/>
      </w:pPr>
      <w:rPr>
        <w:rFonts w:hint="default"/>
      </w:rPr>
    </w:lvl>
    <w:lvl w:ilvl="2" w:tplc="37FC2ACC">
      <w:numFmt w:val="bullet"/>
      <w:lvlText w:val="•"/>
      <w:lvlJc w:val="left"/>
      <w:pPr>
        <w:ind w:left="2116" w:hanging="511"/>
      </w:pPr>
      <w:rPr>
        <w:rFonts w:hint="default"/>
      </w:rPr>
    </w:lvl>
    <w:lvl w:ilvl="3" w:tplc="41385DF2">
      <w:numFmt w:val="bullet"/>
      <w:lvlText w:val="•"/>
      <w:lvlJc w:val="left"/>
      <w:pPr>
        <w:ind w:left="3104" w:hanging="511"/>
      </w:pPr>
      <w:rPr>
        <w:rFonts w:hint="default"/>
      </w:rPr>
    </w:lvl>
    <w:lvl w:ilvl="4" w:tplc="74041E2E">
      <w:numFmt w:val="bullet"/>
      <w:lvlText w:val="•"/>
      <w:lvlJc w:val="left"/>
      <w:pPr>
        <w:ind w:left="4092" w:hanging="511"/>
      </w:pPr>
      <w:rPr>
        <w:rFonts w:hint="default"/>
      </w:rPr>
    </w:lvl>
    <w:lvl w:ilvl="5" w:tplc="2DCA269E">
      <w:numFmt w:val="bullet"/>
      <w:lvlText w:val="•"/>
      <w:lvlJc w:val="left"/>
      <w:pPr>
        <w:ind w:left="5080" w:hanging="511"/>
      </w:pPr>
      <w:rPr>
        <w:rFonts w:hint="default"/>
      </w:rPr>
    </w:lvl>
    <w:lvl w:ilvl="6" w:tplc="CB36516E">
      <w:numFmt w:val="bullet"/>
      <w:lvlText w:val="•"/>
      <w:lvlJc w:val="left"/>
      <w:pPr>
        <w:ind w:left="6068" w:hanging="511"/>
      </w:pPr>
      <w:rPr>
        <w:rFonts w:hint="default"/>
      </w:rPr>
    </w:lvl>
    <w:lvl w:ilvl="7" w:tplc="541C4F4A">
      <w:numFmt w:val="bullet"/>
      <w:lvlText w:val="•"/>
      <w:lvlJc w:val="left"/>
      <w:pPr>
        <w:ind w:left="7056" w:hanging="511"/>
      </w:pPr>
      <w:rPr>
        <w:rFonts w:hint="default"/>
      </w:rPr>
    </w:lvl>
    <w:lvl w:ilvl="8" w:tplc="2684DDCE">
      <w:numFmt w:val="bullet"/>
      <w:lvlText w:val="•"/>
      <w:lvlJc w:val="left"/>
      <w:pPr>
        <w:ind w:left="8044" w:hanging="511"/>
      </w:pPr>
      <w:rPr>
        <w:rFonts w:hint="default"/>
      </w:rPr>
    </w:lvl>
  </w:abstractNum>
  <w:abstractNum w:abstractNumId="9">
    <w:nsid w:val="4BE97BD6"/>
    <w:multiLevelType w:val="hybridMultilevel"/>
    <w:tmpl w:val="3DDA5C32"/>
    <w:lvl w:ilvl="0" w:tplc="4BA0D14E">
      <w:start w:val="1"/>
      <w:numFmt w:val="decimal"/>
      <w:lvlText w:val="%1."/>
      <w:lvlJc w:val="left"/>
      <w:pPr>
        <w:ind w:left="167" w:hanging="293"/>
      </w:pPr>
      <w:rPr>
        <w:rFonts w:ascii="Times New Roman" w:eastAsia="Times New Roman" w:hAnsi="Times New Roman" w:cs="Times New Roman" w:hint="default"/>
        <w:color w:val="5D5B60"/>
        <w:w w:val="105"/>
        <w:sz w:val="27"/>
        <w:szCs w:val="27"/>
      </w:rPr>
    </w:lvl>
    <w:lvl w:ilvl="1" w:tplc="20BAED96">
      <w:numFmt w:val="bullet"/>
      <w:lvlText w:val="•"/>
      <w:lvlJc w:val="left"/>
      <w:pPr>
        <w:ind w:left="1146" w:hanging="293"/>
      </w:pPr>
      <w:rPr>
        <w:rFonts w:hint="default"/>
      </w:rPr>
    </w:lvl>
    <w:lvl w:ilvl="2" w:tplc="4CA6D62A">
      <w:numFmt w:val="bullet"/>
      <w:lvlText w:val="•"/>
      <w:lvlJc w:val="left"/>
      <w:pPr>
        <w:ind w:left="2132" w:hanging="293"/>
      </w:pPr>
      <w:rPr>
        <w:rFonts w:hint="default"/>
      </w:rPr>
    </w:lvl>
    <w:lvl w:ilvl="3" w:tplc="BB042DD6">
      <w:numFmt w:val="bullet"/>
      <w:lvlText w:val="•"/>
      <w:lvlJc w:val="left"/>
      <w:pPr>
        <w:ind w:left="3118" w:hanging="293"/>
      </w:pPr>
      <w:rPr>
        <w:rFonts w:hint="default"/>
      </w:rPr>
    </w:lvl>
    <w:lvl w:ilvl="4" w:tplc="AEBE42F0">
      <w:numFmt w:val="bullet"/>
      <w:lvlText w:val="•"/>
      <w:lvlJc w:val="left"/>
      <w:pPr>
        <w:ind w:left="4104" w:hanging="293"/>
      </w:pPr>
      <w:rPr>
        <w:rFonts w:hint="default"/>
      </w:rPr>
    </w:lvl>
    <w:lvl w:ilvl="5" w:tplc="53ECE966">
      <w:numFmt w:val="bullet"/>
      <w:lvlText w:val="•"/>
      <w:lvlJc w:val="left"/>
      <w:pPr>
        <w:ind w:left="5090" w:hanging="293"/>
      </w:pPr>
      <w:rPr>
        <w:rFonts w:hint="default"/>
      </w:rPr>
    </w:lvl>
    <w:lvl w:ilvl="6" w:tplc="8A1E1B0E">
      <w:numFmt w:val="bullet"/>
      <w:lvlText w:val="•"/>
      <w:lvlJc w:val="left"/>
      <w:pPr>
        <w:ind w:left="6076" w:hanging="293"/>
      </w:pPr>
      <w:rPr>
        <w:rFonts w:hint="default"/>
      </w:rPr>
    </w:lvl>
    <w:lvl w:ilvl="7" w:tplc="30CC88AE">
      <w:numFmt w:val="bullet"/>
      <w:lvlText w:val="•"/>
      <w:lvlJc w:val="left"/>
      <w:pPr>
        <w:ind w:left="7062" w:hanging="293"/>
      </w:pPr>
      <w:rPr>
        <w:rFonts w:hint="default"/>
      </w:rPr>
    </w:lvl>
    <w:lvl w:ilvl="8" w:tplc="0638FE38">
      <w:numFmt w:val="bullet"/>
      <w:lvlText w:val="•"/>
      <w:lvlJc w:val="left"/>
      <w:pPr>
        <w:ind w:left="8048" w:hanging="293"/>
      </w:pPr>
      <w:rPr>
        <w:rFonts w:hint="default"/>
      </w:rPr>
    </w:lvl>
  </w:abstractNum>
  <w:abstractNum w:abstractNumId="10">
    <w:nsid w:val="548B1868"/>
    <w:multiLevelType w:val="hybridMultilevel"/>
    <w:tmpl w:val="09C082C6"/>
    <w:lvl w:ilvl="0" w:tplc="5C0CB932">
      <w:start w:val="1"/>
      <w:numFmt w:val="decimal"/>
      <w:lvlText w:val="%1."/>
      <w:lvlJc w:val="left"/>
      <w:pPr>
        <w:ind w:left="188" w:hanging="287"/>
      </w:pPr>
      <w:rPr>
        <w:rFonts w:ascii="Times New Roman" w:eastAsia="Times New Roman" w:hAnsi="Times New Roman" w:cs="Times New Roman" w:hint="default"/>
        <w:color w:val="5B5B60"/>
        <w:w w:val="105"/>
        <w:sz w:val="27"/>
        <w:szCs w:val="27"/>
      </w:rPr>
    </w:lvl>
    <w:lvl w:ilvl="1" w:tplc="5C6AB692">
      <w:numFmt w:val="bullet"/>
      <w:lvlText w:val="•"/>
      <w:lvlJc w:val="left"/>
      <w:pPr>
        <w:ind w:left="1164" w:hanging="287"/>
      </w:pPr>
      <w:rPr>
        <w:rFonts w:hint="default"/>
      </w:rPr>
    </w:lvl>
    <w:lvl w:ilvl="2" w:tplc="8ED04C7A">
      <w:numFmt w:val="bullet"/>
      <w:lvlText w:val="•"/>
      <w:lvlJc w:val="left"/>
      <w:pPr>
        <w:ind w:left="2148" w:hanging="287"/>
      </w:pPr>
      <w:rPr>
        <w:rFonts w:hint="default"/>
      </w:rPr>
    </w:lvl>
    <w:lvl w:ilvl="3" w:tplc="48E29562">
      <w:numFmt w:val="bullet"/>
      <w:lvlText w:val="•"/>
      <w:lvlJc w:val="left"/>
      <w:pPr>
        <w:ind w:left="3132" w:hanging="287"/>
      </w:pPr>
      <w:rPr>
        <w:rFonts w:hint="default"/>
      </w:rPr>
    </w:lvl>
    <w:lvl w:ilvl="4" w:tplc="3F4824BC">
      <w:numFmt w:val="bullet"/>
      <w:lvlText w:val="•"/>
      <w:lvlJc w:val="left"/>
      <w:pPr>
        <w:ind w:left="4116" w:hanging="287"/>
      </w:pPr>
      <w:rPr>
        <w:rFonts w:hint="default"/>
      </w:rPr>
    </w:lvl>
    <w:lvl w:ilvl="5" w:tplc="B8202B9E">
      <w:numFmt w:val="bullet"/>
      <w:lvlText w:val="•"/>
      <w:lvlJc w:val="left"/>
      <w:pPr>
        <w:ind w:left="5100" w:hanging="287"/>
      </w:pPr>
      <w:rPr>
        <w:rFonts w:hint="default"/>
      </w:rPr>
    </w:lvl>
    <w:lvl w:ilvl="6" w:tplc="D6A87480">
      <w:numFmt w:val="bullet"/>
      <w:lvlText w:val="•"/>
      <w:lvlJc w:val="left"/>
      <w:pPr>
        <w:ind w:left="6084" w:hanging="287"/>
      </w:pPr>
      <w:rPr>
        <w:rFonts w:hint="default"/>
      </w:rPr>
    </w:lvl>
    <w:lvl w:ilvl="7" w:tplc="E3F4ADE6">
      <w:numFmt w:val="bullet"/>
      <w:lvlText w:val="•"/>
      <w:lvlJc w:val="left"/>
      <w:pPr>
        <w:ind w:left="7068" w:hanging="287"/>
      </w:pPr>
      <w:rPr>
        <w:rFonts w:hint="default"/>
      </w:rPr>
    </w:lvl>
    <w:lvl w:ilvl="8" w:tplc="FBC2FB2A">
      <w:numFmt w:val="bullet"/>
      <w:lvlText w:val="•"/>
      <w:lvlJc w:val="left"/>
      <w:pPr>
        <w:ind w:left="8052" w:hanging="287"/>
      </w:pPr>
      <w:rPr>
        <w:rFonts w:hint="default"/>
      </w:rPr>
    </w:lvl>
  </w:abstractNum>
  <w:abstractNum w:abstractNumId="11">
    <w:nsid w:val="6A197E23"/>
    <w:multiLevelType w:val="hybridMultilevel"/>
    <w:tmpl w:val="B462889A"/>
    <w:lvl w:ilvl="0" w:tplc="10E21D10">
      <w:start w:val="1"/>
      <w:numFmt w:val="decimal"/>
      <w:lvlText w:val="%1."/>
      <w:lvlJc w:val="left"/>
      <w:pPr>
        <w:ind w:left="270" w:hanging="283"/>
        <w:jc w:val="right"/>
      </w:pPr>
      <w:rPr>
        <w:rFonts w:hint="default"/>
        <w:w w:val="105"/>
      </w:rPr>
    </w:lvl>
    <w:lvl w:ilvl="1" w:tplc="3FE25432">
      <w:numFmt w:val="bullet"/>
      <w:lvlText w:val="•"/>
      <w:lvlJc w:val="left"/>
      <w:pPr>
        <w:ind w:left="1254" w:hanging="283"/>
      </w:pPr>
      <w:rPr>
        <w:rFonts w:hint="default"/>
      </w:rPr>
    </w:lvl>
    <w:lvl w:ilvl="2" w:tplc="85C0A10C">
      <w:numFmt w:val="bullet"/>
      <w:lvlText w:val="•"/>
      <w:lvlJc w:val="left"/>
      <w:pPr>
        <w:ind w:left="2228" w:hanging="283"/>
      </w:pPr>
      <w:rPr>
        <w:rFonts w:hint="default"/>
      </w:rPr>
    </w:lvl>
    <w:lvl w:ilvl="3" w:tplc="B308B524">
      <w:numFmt w:val="bullet"/>
      <w:lvlText w:val="•"/>
      <w:lvlJc w:val="left"/>
      <w:pPr>
        <w:ind w:left="3202" w:hanging="283"/>
      </w:pPr>
      <w:rPr>
        <w:rFonts w:hint="default"/>
      </w:rPr>
    </w:lvl>
    <w:lvl w:ilvl="4" w:tplc="A044D368">
      <w:numFmt w:val="bullet"/>
      <w:lvlText w:val="•"/>
      <w:lvlJc w:val="left"/>
      <w:pPr>
        <w:ind w:left="4176" w:hanging="283"/>
      </w:pPr>
      <w:rPr>
        <w:rFonts w:hint="default"/>
      </w:rPr>
    </w:lvl>
    <w:lvl w:ilvl="5" w:tplc="F67A3DBC">
      <w:numFmt w:val="bullet"/>
      <w:lvlText w:val="•"/>
      <w:lvlJc w:val="left"/>
      <w:pPr>
        <w:ind w:left="5150" w:hanging="283"/>
      </w:pPr>
      <w:rPr>
        <w:rFonts w:hint="default"/>
      </w:rPr>
    </w:lvl>
    <w:lvl w:ilvl="6" w:tplc="A8D43914">
      <w:numFmt w:val="bullet"/>
      <w:lvlText w:val="•"/>
      <w:lvlJc w:val="left"/>
      <w:pPr>
        <w:ind w:left="6124" w:hanging="283"/>
      </w:pPr>
      <w:rPr>
        <w:rFonts w:hint="default"/>
      </w:rPr>
    </w:lvl>
    <w:lvl w:ilvl="7" w:tplc="29A0446A">
      <w:numFmt w:val="bullet"/>
      <w:lvlText w:val="•"/>
      <w:lvlJc w:val="left"/>
      <w:pPr>
        <w:ind w:left="7098" w:hanging="283"/>
      </w:pPr>
      <w:rPr>
        <w:rFonts w:hint="default"/>
      </w:rPr>
    </w:lvl>
    <w:lvl w:ilvl="8" w:tplc="262812E0">
      <w:numFmt w:val="bullet"/>
      <w:lvlText w:val="•"/>
      <w:lvlJc w:val="left"/>
      <w:pPr>
        <w:ind w:left="8072" w:hanging="283"/>
      </w:pPr>
      <w:rPr>
        <w:rFonts w:hint="default"/>
      </w:rPr>
    </w:lvl>
  </w:abstractNum>
  <w:abstractNum w:abstractNumId="12">
    <w:nsid w:val="6B1B488A"/>
    <w:multiLevelType w:val="hybridMultilevel"/>
    <w:tmpl w:val="0F56CE6C"/>
    <w:lvl w:ilvl="0" w:tplc="C5363850">
      <w:start w:val="1"/>
      <w:numFmt w:val="decimal"/>
      <w:lvlText w:val="%1)"/>
      <w:lvlJc w:val="left"/>
      <w:pPr>
        <w:ind w:left="166" w:hanging="306"/>
      </w:pPr>
      <w:rPr>
        <w:rFonts w:ascii="Times New Roman" w:eastAsia="Times New Roman" w:hAnsi="Times New Roman" w:cs="Times New Roman" w:hint="default"/>
        <w:color w:val="5D5B60"/>
        <w:w w:val="106"/>
        <w:sz w:val="27"/>
        <w:szCs w:val="27"/>
      </w:rPr>
    </w:lvl>
    <w:lvl w:ilvl="1" w:tplc="B024D36C">
      <w:numFmt w:val="bullet"/>
      <w:lvlText w:val="•"/>
      <w:lvlJc w:val="left"/>
      <w:pPr>
        <w:ind w:left="1146" w:hanging="306"/>
      </w:pPr>
      <w:rPr>
        <w:rFonts w:hint="default"/>
      </w:rPr>
    </w:lvl>
    <w:lvl w:ilvl="2" w:tplc="4DB0B48C">
      <w:numFmt w:val="bullet"/>
      <w:lvlText w:val="•"/>
      <w:lvlJc w:val="left"/>
      <w:pPr>
        <w:ind w:left="2132" w:hanging="306"/>
      </w:pPr>
      <w:rPr>
        <w:rFonts w:hint="default"/>
      </w:rPr>
    </w:lvl>
    <w:lvl w:ilvl="3" w:tplc="0D445B7C">
      <w:numFmt w:val="bullet"/>
      <w:lvlText w:val="•"/>
      <w:lvlJc w:val="left"/>
      <w:pPr>
        <w:ind w:left="3118" w:hanging="306"/>
      </w:pPr>
      <w:rPr>
        <w:rFonts w:hint="default"/>
      </w:rPr>
    </w:lvl>
    <w:lvl w:ilvl="4" w:tplc="33C8F672">
      <w:numFmt w:val="bullet"/>
      <w:lvlText w:val="•"/>
      <w:lvlJc w:val="left"/>
      <w:pPr>
        <w:ind w:left="4104" w:hanging="306"/>
      </w:pPr>
      <w:rPr>
        <w:rFonts w:hint="default"/>
      </w:rPr>
    </w:lvl>
    <w:lvl w:ilvl="5" w:tplc="FB161D62">
      <w:numFmt w:val="bullet"/>
      <w:lvlText w:val="•"/>
      <w:lvlJc w:val="left"/>
      <w:pPr>
        <w:ind w:left="5090" w:hanging="306"/>
      </w:pPr>
      <w:rPr>
        <w:rFonts w:hint="default"/>
      </w:rPr>
    </w:lvl>
    <w:lvl w:ilvl="6" w:tplc="C004F06E">
      <w:numFmt w:val="bullet"/>
      <w:lvlText w:val="•"/>
      <w:lvlJc w:val="left"/>
      <w:pPr>
        <w:ind w:left="6076" w:hanging="306"/>
      </w:pPr>
      <w:rPr>
        <w:rFonts w:hint="default"/>
      </w:rPr>
    </w:lvl>
    <w:lvl w:ilvl="7" w:tplc="43D23AD8">
      <w:numFmt w:val="bullet"/>
      <w:lvlText w:val="•"/>
      <w:lvlJc w:val="left"/>
      <w:pPr>
        <w:ind w:left="7062" w:hanging="306"/>
      </w:pPr>
      <w:rPr>
        <w:rFonts w:hint="default"/>
      </w:rPr>
    </w:lvl>
    <w:lvl w:ilvl="8" w:tplc="E280DEDA">
      <w:numFmt w:val="bullet"/>
      <w:lvlText w:val="•"/>
      <w:lvlJc w:val="left"/>
      <w:pPr>
        <w:ind w:left="8048" w:hanging="306"/>
      </w:pPr>
      <w:rPr>
        <w:rFonts w:hint="default"/>
      </w:rPr>
    </w:lvl>
  </w:abstractNum>
  <w:abstractNum w:abstractNumId="13">
    <w:nsid w:val="6B9B75A1"/>
    <w:multiLevelType w:val="hybridMultilevel"/>
    <w:tmpl w:val="E872DC8E"/>
    <w:lvl w:ilvl="0" w:tplc="AF40BDCA">
      <w:start w:val="1"/>
      <w:numFmt w:val="decimal"/>
      <w:lvlText w:val="%1."/>
      <w:lvlJc w:val="left"/>
      <w:pPr>
        <w:ind w:left="203" w:hanging="312"/>
      </w:pPr>
      <w:rPr>
        <w:rFonts w:ascii="Times New Roman" w:eastAsia="Times New Roman" w:hAnsi="Times New Roman" w:cs="Times New Roman" w:hint="default"/>
        <w:color w:val="5B5B60"/>
        <w:w w:val="102"/>
        <w:sz w:val="27"/>
        <w:szCs w:val="27"/>
      </w:rPr>
    </w:lvl>
    <w:lvl w:ilvl="1" w:tplc="844A91D0">
      <w:numFmt w:val="bullet"/>
      <w:lvlText w:val="•"/>
      <w:lvlJc w:val="left"/>
      <w:pPr>
        <w:ind w:left="1182" w:hanging="312"/>
      </w:pPr>
      <w:rPr>
        <w:rFonts w:hint="default"/>
      </w:rPr>
    </w:lvl>
    <w:lvl w:ilvl="2" w:tplc="5E5EB900">
      <w:numFmt w:val="bullet"/>
      <w:lvlText w:val="•"/>
      <w:lvlJc w:val="left"/>
      <w:pPr>
        <w:ind w:left="2164" w:hanging="312"/>
      </w:pPr>
      <w:rPr>
        <w:rFonts w:hint="default"/>
      </w:rPr>
    </w:lvl>
    <w:lvl w:ilvl="3" w:tplc="CE36AB7A">
      <w:numFmt w:val="bullet"/>
      <w:lvlText w:val="•"/>
      <w:lvlJc w:val="left"/>
      <w:pPr>
        <w:ind w:left="3146" w:hanging="312"/>
      </w:pPr>
      <w:rPr>
        <w:rFonts w:hint="default"/>
      </w:rPr>
    </w:lvl>
    <w:lvl w:ilvl="4" w:tplc="FA08BA44">
      <w:numFmt w:val="bullet"/>
      <w:lvlText w:val="•"/>
      <w:lvlJc w:val="left"/>
      <w:pPr>
        <w:ind w:left="4128" w:hanging="312"/>
      </w:pPr>
      <w:rPr>
        <w:rFonts w:hint="default"/>
      </w:rPr>
    </w:lvl>
    <w:lvl w:ilvl="5" w:tplc="53122A18">
      <w:numFmt w:val="bullet"/>
      <w:lvlText w:val="•"/>
      <w:lvlJc w:val="left"/>
      <w:pPr>
        <w:ind w:left="5110" w:hanging="312"/>
      </w:pPr>
      <w:rPr>
        <w:rFonts w:hint="default"/>
      </w:rPr>
    </w:lvl>
    <w:lvl w:ilvl="6" w:tplc="5366CE0A">
      <w:numFmt w:val="bullet"/>
      <w:lvlText w:val="•"/>
      <w:lvlJc w:val="left"/>
      <w:pPr>
        <w:ind w:left="6092" w:hanging="312"/>
      </w:pPr>
      <w:rPr>
        <w:rFonts w:hint="default"/>
      </w:rPr>
    </w:lvl>
    <w:lvl w:ilvl="7" w:tplc="01624D12">
      <w:numFmt w:val="bullet"/>
      <w:lvlText w:val="•"/>
      <w:lvlJc w:val="left"/>
      <w:pPr>
        <w:ind w:left="7074" w:hanging="312"/>
      </w:pPr>
      <w:rPr>
        <w:rFonts w:hint="default"/>
      </w:rPr>
    </w:lvl>
    <w:lvl w:ilvl="8" w:tplc="374481B4">
      <w:numFmt w:val="bullet"/>
      <w:lvlText w:val="•"/>
      <w:lvlJc w:val="left"/>
      <w:pPr>
        <w:ind w:left="8056" w:hanging="312"/>
      </w:pPr>
      <w:rPr>
        <w:rFonts w:hint="default"/>
      </w:rPr>
    </w:lvl>
  </w:abstractNum>
  <w:abstractNum w:abstractNumId="14">
    <w:nsid w:val="722833D9"/>
    <w:multiLevelType w:val="hybridMultilevel"/>
    <w:tmpl w:val="ACFE14AE"/>
    <w:lvl w:ilvl="0" w:tplc="9552FCB6">
      <w:start w:val="1"/>
      <w:numFmt w:val="decimal"/>
      <w:lvlText w:val="%1)"/>
      <w:lvlJc w:val="left"/>
      <w:pPr>
        <w:ind w:left="169" w:hanging="306"/>
      </w:pPr>
      <w:rPr>
        <w:rFonts w:ascii="Times New Roman" w:eastAsia="Times New Roman" w:hAnsi="Times New Roman" w:cs="Times New Roman" w:hint="default"/>
        <w:color w:val="5D5B60"/>
        <w:w w:val="106"/>
        <w:sz w:val="27"/>
        <w:szCs w:val="27"/>
      </w:rPr>
    </w:lvl>
    <w:lvl w:ilvl="1" w:tplc="86F4C286">
      <w:numFmt w:val="bullet"/>
      <w:lvlText w:val="•"/>
      <w:lvlJc w:val="left"/>
      <w:pPr>
        <w:ind w:left="1146" w:hanging="306"/>
      </w:pPr>
      <w:rPr>
        <w:rFonts w:hint="default"/>
      </w:rPr>
    </w:lvl>
    <w:lvl w:ilvl="2" w:tplc="FFA4F52E">
      <w:numFmt w:val="bullet"/>
      <w:lvlText w:val="•"/>
      <w:lvlJc w:val="left"/>
      <w:pPr>
        <w:ind w:left="2132" w:hanging="306"/>
      </w:pPr>
      <w:rPr>
        <w:rFonts w:hint="default"/>
      </w:rPr>
    </w:lvl>
    <w:lvl w:ilvl="3" w:tplc="69F2C68C">
      <w:numFmt w:val="bullet"/>
      <w:lvlText w:val="•"/>
      <w:lvlJc w:val="left"/>
      <w:pPr>
        <w:ind w:left="3118" w:hanging="306"/>
      </w:pPr>
      <w:rPr>
        <w:rFonts w:hint="default"/>
      </w:rPr>
    </w:lvl>
    <w:lvl w:ilvl="4" w:tplc="5BECEC1A">
      <w:numFmt w:val="bullet"/>
      <w:lvlText w:val="•"/>
      <w:lvlJc w:val="left"/>
      <w:pPr>
        <w:ind w:left="4104" w:hanging="306"/>
      </w:pPr>
      <w:rPr>
        <w:rFonts w:hint="default"/>
      </w:rPr>
    </w:lvl>
    <w:lvl w:ilvl="5" w:tplc="692AEF76">
      <w:numFmt w:val="bullet"/>
      <w:lvlText w:val="•"/>
      <w:lvlJc w:val="left"/>
      <w:pPr>
        <w:ind w:left="5090" w:hanging="306"/>
      </w:pPr>
      <w:rPr>
        <w:rFonts w:hint="default"/>
      </w:rPr>
    </w:lvl>
    <w:lvl w:ilvl="6" w:tplc="3F8A0E30">
      <w:numFmt w:val="bullet"/>
      <w:lvlText w:val="•"/>
      <w:lvlJc w:val="left"/>
      <w:pPr>
        <w:ind w:left="6076" w:hanging="306"/>
      </w:pPr>
      <w:rPr>
        <w:rFonts w:hint="default"/>
      </w:rPr>
    </w:lvl>
    <w:lvl w:ilvl="7" w:tplc="C6124914">
      <w:numFmt w:val="bullet"/>
      <w:lvlText w:val="•"/>
      <w:lvlJc w:val="left"/>
      <w:pPr>
        <w:ind w:left="7062" w:hanging="306"/>
      </w:pPr>
      <w:rPr>
        <w:rFonts w:hint="default"/>
      </w:rPr>
    </w:lvl>
    <w:lvl w:ilvl="8" w:tplc="E27C3812">
      <w:numFmt w:val="bullet"/>
      <w:lvlText w:val="•"/>
      <w:lvlJc w:val="left"/>
      <w:pPr>
        <w:ind w:left="8048" w:hanging="30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B2"/>
    <w:rsid w:val="00040FBD"/>
    <w:rsid w:val="00157FEB"/>
    <w:rsid w:val="005B2125"/>
    <w:rsid w:val="00677319"/>
    <w:rsid w:val="0097695F"/>
    <w:rsid w:val="009B235C"/>
    <w:rsid w:val="00DB6F40"/>
    <w:rsid w:val="00EB0602"/>
    <w:rsid w:val="00E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4" w:firstLine="7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4" w:firstLine="7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02</cp:lastModifiedBy>
  <cp:revision>2</cp:revision>
  <dcterms:created xsi:type="dcterms:W3CDTF">2019-01-14T04:35:00Z</dcterms:created>
  <dcterms:modified xsi:type="dcterms:W3CDTF">2019-01-14T04:35:00Z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NAPS2</vt:lpwstr>
  </property>
  <property fmtid="{D5CDD505-2E9C-101B-9397-08002B2CF9AE}" pid="4" name="LastSaved">
    <vt:filetime>2019-01-10T00:00:00Z</vt:filetime>
  </property>
</Properties>
</file>