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BC8" w:rsidRDefault="00C95BC8" w:rsidP="00C95BC8">
      <w:pPr>
        <w:widowControl w:val="0"/>
        <w:shd w:val="clear" w:color="auto" w:fill="FFFFFF"/>
        <w:suppressAutoHyphens/>
        <w:autoSpaceDE w:val="0"/>
        <w:spacing w:line="360" w:lineRule="auto"/>
        <w:jc w:val="right"/>
        <w:rPr>
          <w:b/>
          <w:bCs/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>ПРОЕКТ</w:t>
      </w:r>
    </w:p>
    <w:p w:rsidR="000D5EB8" w:rsidRPr="00C95BC8" w:rsidRDefault="000D5EB8" w:rsidP="000D5EB8">
      <w:pPr>
        <w:widowControl w:val="0"/>
        <w:shd w:val="clear" w:color="auto" w:fill="FFFFFF"/>
        <w:suppressAutoHyphens/>
        <w:autoSpaceDE w:val="0"/>
        <w:spacing w:line="360" w:lineRule="auto"/>
        <w:jc w:val="center"/>
        <w:rPr>
          <w:lang w:eastAsia="ar-SA"/>
        </w:rPr>
      </w:pPr>
      <w:r w:rsidRPr="00C95BC8">
        <w:rPr>
          <w:b/>
          <w:bCs/>
          <w:lang w:eastAsia="ar-SA"/>
        </w:rPr>
        <w:t>ОМСКИЙ  МУНИЦИПАЛЬНЫЙ  РАЙОН ОМСКОЙ  ОБЛАСТИ</w:t>
      </w:r>
    </w:p>
    <w:p w:rsidR="000D5EB8" w:rsidRPr="00E91CF9" w:rsidRDefault="000D5EB8" w:rsidP="000D5EB8">
      <w:pPr>
        <w:widowControl w:val="0"/>
        <w:shd w:val="clear" w:color="auto" w:fill="FFFFFF"/>
        <w:suppressAutoHyphens/>
        <w:autoSpaceDE w:val="0"/>
        <w:rPr>
          <w:b/>
          <w:sz w:val="38"/>
          <w:szCs w:val="38"/>
          <w:lang w:eastAsia="ar-SA"/>
        </w:rPr>
      </w:pPr>
      <w:r w:rsidRPr="00E91CF9">
        <w:rPr>
          <w:b/>
          <w:sz w:val="38"/>
          <w:szCs w:val="38"/>
          <w:lang w:eastAsia="ar-SA"/>
        </w:rPr>
        <w:t xml:space="preserve">Администрация </w:t>
      </w:r>
      <w:r>
        <w:rPr>
          <w:b/>
          <w:sz w:val="38"/>
          <w:szCs w:val="38"/>
          <w:lang w:eastAsia="ar-SA"/>
        </w:rPr>
        <w:t>Богословского</w:t>
      </w:r>
      <w:r w:rsidRPr="00E91CF9">
        <w:rPr>
          <w:b/>
          <w:sz w:val="38"/>
          <w:szCs w:val="38"/>
          <w:lang w:eastAsia="ar-SA"/>
        </w:rPr>
        <w:t xml:space="preserve"> сельского поселения</w:t>
      </w:r>
    </w:p>
    <w:p w:rsidR="000D5EB8" w:rsidRPr="00E91CF9" w:rsidRDefault="000D5EB8" w:rsidP="000D5EB8">
      <w:pPr>
        <w:widowControl w:val="0"/>
        <w:shd w:val="clear" w:color="auto" w:fill="FFFFFF"/>
        <w:suppressAutoHyphens/>
        <w:autoSpaceDE w:val="0"/>
        <w:jc w:val="center"/>
        <w:rPr>
          <w:sz w:val="10"/>
          <w:szCs w:val="10"/>
          <w:lang w:eastAsia="ar-SA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D5EB8" w:rsidRPr="00E91CF9" w:rsidTr="00AB6E9E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D5EB8" w:rsidRPr="00E91CF9" w:rsidRDefault="000D5EB8" w:rsidP="00AB6E9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pacing w:val="38"/>
                <w:sz w:val="16"/>
                <w:szCs w:val="16"/>
                <w:lang w:eastAsia="ar-SA"/>
              </w:rPr>
            </w:pPr>
          </w:p>
        </w:tc>
      </w:tr>
    </w:tbl>
    <w:p w:rsidR="000D5EB8" w:rsidRPr="00E91CF9" w:rsidRDefault="000D5EB8" w:rsidP="000D5EB8">
      <w:pPr>
        <w:widowControl w:val="0"/>
        <w:shd w:val="clear" w:color="auto" w:fill="FFFFFF"/>
        <w:suppressAutoHyphens/>
        <w:autoSpaceDE w:val="0"/>
        <w:jc w:val="center"/>
        <w:rPr>
          <w:sz w:val="28"/>
          <w:szCs w:val="28"/>
          <w:lang w:eastAsia="ar-SA"/>
        </w:rPr>
      </w:pPr>
      <w:r w:rsidRPr="00E91CF9">
        <w:rPr>
          <w:b/>
          <w:spacing w:val="38"/>
          <w:sz w:val="36"/>
          <w:szCs w:val="36"/>
          <w:lang w:eastAsia="ar-SA"/>
        </w:rPr>
        <w:t xml:space="preserve">ПОСТАНОВЛЕНИЕ </w:t>
      </w:r>
    </w:p>
    <w:p w:rsidR="000D5EB8" w:rsidRPr="00E91CF9" w:rsidRDefault="000D5EB8" w:rsidP="000D5EB8">
      <w:pPr>
        <w:widowControl w:val="0"/>
        <w:shd w:val="clear" w:color="auto" w:fill="FFFFFF"/>
        <w:suppressAutoHyphens/>
        <w:autoSpaceDE w:val="0"/>
        <w:ind w:left="567" w:hanging="567"/>
        <w:rPr>
          <w:sz w:val="28"/>
          <w:szCs w:val="28"/>
          <w:u w:val="single"/>
          <w:lang w:eastAsia="ar-SA"/>
        </w:rPr>
      </w:pPr>
      <w:r w:rsidRPr="00DE5651">
        <w:rPr>
          <w:rFonts w:eastAsia="Arial Unicode MS"/>
          <w:sz w:val="28"/>
          <w:szCs w:val="28"/>
        </w:rPr>
        <w:t xml:space="preserve">от </w:t>
      </w:r>
      <w:r w:rsidR="00C95BC8">
        <w:rPr>
          <w:rFonts w:eastAsia="Arial Unicode MS"/>
          <w:sz w:val="28"/>
          <w:szCs w:val="28"/>
        </w:rPr>
        <w:t>___________</w:t>
      </w:r>
      <w:r w:rsidRPr="00DE5651">
        <w:rPr>
          <w:rFonts w:eastAsia="Arial Unicode MS"/>
          <w:sz w:val="28"/>
          <w:szCs w:val="28"/>
        </w:rPr>
        <w:t xml:space="preserve"> № </w:t>
      </w:r>
      <w:r w:rsidR="00C95BC8">
        <w:rPr>
          <w:rFonts w:eastAsia="Arial Unicode MS"/>
          <w:sz w:val="28"/>
          <w:szCs w:val="28"/>
        </w:rPr>
        <w:t>____</w:t>
      </w:r>
      <w:bookmarkStart w:id="0" w:name="_GoBack"/>
      <w:bookmarkEnd w:id="0"/>
    </w:p>
    <w:p w:rsidR="000D5EB8" w:rsidRPr="00E91CF9" w:rsidRDefault="000D5EB8" w:rsidP="000D5EB8">
      <w:pPr>
        <w:widowControl w:val="0"/>
        <w:shd w:val="clear" w:color="auto" w:fill="FFFFFF"/>
        <w:suppressAutoHyphens/>
        <w:autoSpaceDE w:val="0"/>
        <w:ind w:left="567" w:hanging="567"/>
        <w:rPr>
          <w:sz w:val="28"/>
          <w:szCs w:val="28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8"/>
      </w:tblGrid>
      <w:tr w:rsidR="000D5EB8" w:rsidRPr="00E91CF9" w:rsidTr="00AB6E9E">
        <w:tc>
          <w:tcPr>
            <w:tcW w:w="9468" w:type="dxa"/>
            <w:shd w:val="clear" w:color="auto" w:fill="auto"/>
          </w:tcPr>
          <w:p w:rsidR="000D5EB8" w:rsidRPr="00E91CF9" w:rsidRDefault="000D5EB8" w:rsidP="00AB6E9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E91CF9">
              <w:rPr>
                <w:sz w:val="28"/>
                <w:szCs w:val="28"/>
                <w:lang w:eastAsia="ar-SA"/>
              </w:rPr>
              <w:t xml:space="preserve">О внесении изменений в постановление Администрации </w:t>
            </w:r>
            <w:r>
              <w:rPr>
                <w:sz w:val="28"/>
                <w:szCs w:val="28"/>
                <w:lang w:eastAsia="ar-SA"/>
              </w:rPr>
              <w:t>Богословского</w:t>
            </w:r>
            <w:r w:rsidRPr="00E91CF9">
              <w:rPr>
                <w:sz w:val="28"/>
                <w:szCs w:val="28"/>
                <w:lang w:eastAsia="ar-SA"/>
              </w:rPr>
              <w:t xml:space="preserve"> сельского поселения </w:t>
            </w:r>
            <w:r w:rsidRPr="00DE5651">
              <w:rPr>
                <w:rFonts w:eastAsia="Arial Unicode MS"/>
                <w:sz w:val="28"/>
                <w:szCs w:val="28"/>
              </w:rPr>
              <w:t xml:space="preserve">от </w:t>
            </w:r>
            <w:r w:rsidRPr="006B7B9E">
              <w:rPr>
                <w:sz w:val="28"/>
                <w:szCs w:val="28"/>
              </w:rPr>
              <w:t xml:space="preserve"> </w:t>
            </w:r>
            <w:r w:rsidR="002F426A" w:rsidRPr="002F426A">
              <w:rPr>
                <w:sz w:val="28"/>
                <w:szCs w:val="28"/>
              </w:rPr>
              <w:t>17.01.2019 года № 9</w:t>
            </w:r>
            <w:r w:rsidRPr="00E91CF9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«</w:t>
            </w:r>
            <w:r w:rsidR="002F426A" w:rsidRPr="002F426A">
              <w:rPr>
                <w:sz w:val="28"/>
                <w:szCs w:val="28"/>
              </w:rPr>
              <w:t>Выдача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 территории Богословского сельского поселения Омского муниципального района Омской области</w:t>
            </w:r>
            <w:r w:rsidRPr="00763E89">
              <w:rPr>
                <w:rFonts w:ascii="Times New Roman CYR" w:hAnsi="Times New Roman CYR" w:cs="Times New Roman CYR"/>
                <w:bCs/>
                <w:sz w:val="28"/>
                <w:szCs w:val="28"/>
              </w:rPr>
              <w:t>»</w:t>
            </w:r>
          </w:p>
        </w:tc>
      </w:tr>
      <w:tr w:rsidR="000D5EB8" w:rsidRPr="00E91CF9" w:rsidTr="00AB6E9E">
        <w:tc>
          <w:tcPr>
            <w:tcW w:w="9468" w:type="dxa"/>
            <w:shd w:val="clear" w:color="auto" w:fill="auto"/>
          </w:tcPr>
          <w:p w:rsidR="000D5EB8" w:rsidRPr="00E91CF9" w:rsidRDefault="000D5EB8" w:rsidP="00AB6E9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0D5EB8" w:rsidRPr="00E91CF9" w:rsidRDefault="000D5EB8" w:rsidP="000D5EB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en-US"/>
        </w:rPr>
      </w:pPr>
      <w:r w:rsidRPr="00D12920">
        <w:rPr>
          <w:rFonts w:eastAsia="Calibri"/>
          <w:sz w:val="28"/>
          <w:szCs w:val="28"/>
          <w:lang w:eastAsia="en-US"/>
        </w:rPr>
        <w:t xml:space="preserve">В целях приведения муниципального правового акта в </w:t>
      </w:r>
      <w:proofErr w:type="gramStart"/>
      <w:r w:rsidRPr="00D12920">
        <w:rPr>
          <w:rFonts w:eastAsia="Calibri"/>
          <w:sz w:val="28"/>
          <w:szCs w:val="28"/>
          <w:lang w:eastAsia="en-US"/>
        </w:rPr>
        <w:t>соответствие</w:t>
      </w:r>
      <w:proofErr w:type="gramEnd"/>
      <w:r w:rsidRPr="00D12920">
        <w:rPr>
          <w:rFonts w:eastAsia="Calibri"/>
          <w:sz w:val="28"/>
          <w:szCs w:val="28"/>
          <w:lang w:eastAsia="en-US"/>
        </w:rPr>
        <w:t xml:space="preserve"> требованиями действующего законодательства, руководствуясь Федеральным </w:t>
      </w:r>
      <w:hyperlink r:id="rId5" w:history="1">
        <w:r w:rsidRPr="00D12920">
          <w:rPr>
            <w:rFonts w:eastAsia="Calibri"/>
            <w:color w:val="0000FF"/>
            <w:sz w:val="28"/>
            <w:szCs w:val="28"/>
            <w:lang w:eastAsia="en-US"/>
          </w:rPr>
          <w:t>законом</w:t>
        </w:r>
      </w:hyperlink>
      <w:r w:rsidRPr="00D12920">
        <w:rPr>
          <w:rFonts w:eastAsia="Calibri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Федерации», Уставом </w:t>
      </w:r>
      <w:r>
        <w:rPr>
          <w:rFonts w:eastAsia="Calibri"/>
          <w:sz w:val="28"/>
          <w:szCs w:val="28"/>
          <w:lang w:eastAsia="en-US"/>
        </w:rPr>
        <w:t>Богословского сельского поселения Омского</w:t>
      </w:r>
      <w:r w:rsidRPr="00D12920">
        <w:rPr>
          <w:rFonts w:eastAsia="Calibri"/>
          <w:sz w:val="28"/>
          <w:szCs w:val="28"/>
          <w:lang w:eastAsia="en-US"/>
        </w:rPr>
        <w:t xml:space="preserve"> муниципального района Омской области</w:t>
      </w:r>
    </w:p>
    <w:p w:rsidR="000D5EB8" w:rsidRPr="00E91CF9" w:rsidRDefault="000D5EB8" w:rsidP="000D5EB8">
      <w:pPr>
        <w:widowControl w:val="0"/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0D5EB8" w:rsidRPr="00E91CF9" w:rsidRDefault="000D5EB8" w:rsidP="000D5EB8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E91CF9">
        <w:rPr>
          <w:sz w:val="28"/>
          <w:szCs w:val="28"/>
          <w:lang w:eastAsia="ar-SA"/>
        </w:rPr>
        <w:t>ПОСТАНОВЛЯЮ:</w:t>
      </w:r>
    </w:p>
    <w:p w:rsidR="000D5EB8" w:rsidRPr="00E91CF9" w:rsidRDefault="000D5EB8" w:rsidP="000D5EB8">
      <w:pPr>
        <w:widowControl w:val="0"/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0D5EB8" w:rsidRDefault="000D5EB8" w:rsidP="000D5EB8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E91CF9">
        <w:rPr>
          <w:sz w:val="28"/>
          <w:szCs w:val="28"/>
          <w:lang w:eastAsia="ar-SA"/>
        </w:rPr>
        <w:tab/>
        <w:t xml:space="preserve">1. </w:t>
      </w:r>
      <w:r w:rsidRPr="00D12920">
        <w:rPr>
          <w:rFonts w:eastAsia="Calibri"/>
          <w:sz w:val="28"/>
          <w:szCs w:val="28"/>
          <w:lang w:eastAsia="en-US"/>
        </w:rPr>
        <w:t xml:space="preserve">Внести в административный регламент по предоставлению муниципальной услуги </w:t>
      </w:r>
      <w:r w:rsidRPr="00763E89">
        <w:rPr>
          <w:rFonts w:ascii="Times New Roman CYR" w:hAnsi="Times New Roman CYR" w:cs="Times New Roman CYR"/>
          <w:bCs/>
          <w:sz w:val="28"/>
          <w:szCs w:val="28"/>
        </w:rPr>
        <w:t>«</w:t>
      </w:r>
      <w:r w:rsidR="002F426A" w:rsidRPr="002F426A">
        <w:rPr>
          <w:sz w:val="28"/>
          <w:szCs w:val="28"/>
        </w:rPr>
        <w:t xml:space="preserve">Выдача уведомления о соответствии (несоответствии) </w:t>
      </w:r>
      <w:proofErr w:type="gramStart"/>
      <w:r w:rsidR="002F426A" w:rsidRPr="002F426A">
        <w:rPr>
          <w:sz w:val="28"/>
          <w:szCs w:val="28"/>
        </w:rPr>
        <w:t>построенных</w:t>
      </w:r>
      <w:proofErr w:type="gramEnd"/>
      <w:r w:rsidR="002F426A" w:rsidRPr="002F426A">
        <w:rPr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 территории Богословского сельского поселения Омского муниципального района Омской области</w:t>
      </w:r>
      <w:r w:rsidRPr="00763E89">
        <w:rPr>
          <w:rFonts w:ascii="Times New Roman CYR" w:hAnsi="Times New Roman CYR" w:cs="Times New Roman CYR"/>
          <w:bCs/>
          <w:sz w:val="28"/>
          <w:szCs w:val="28"/>
        </w:rPr>
        <w:t>»</w:t>
      </w:r>
      <w:r w:rsidRPr="00E91CF9">
        <w:rPr>
          <w:sz w:val="28"/>
          <w:szCs w:val="28"/>
          <w:lang w:eastAsia="ar-SA"/>
        </w:rPr>
        <w:t>, утвержденный постановление</w:t>
      </w:r>
      <w:r>
        <w:rPr>
          <w:sz w:val="28"/>
          <w:szCs w:val="28"/>
          <w:lang w:eastAsia="ar-SA"/>
        </w:rPr>
        <w:t>м</w:t>
      </w:r>
      <w:r w:rsidRPr="00E91CF9">
        <w:rPr>
          <w:sz w:val="28"/>
          <w:szCs w:val="28"/>
          <w:lang w:eastAsia="ar-SA"/>
        </w:rPr>
        <w:t xml:space="preserve"> Администрации </w:t>
      </w:r>
      <w:r>
        <w:rPr>
          <w:sz w:val="28"/>
          <w:szCs w:val="28"/>
          <w:lang w:eastAsia="ar-SA"/>
        </w:rPr>
        <w:t>Богословского</w:t>
      </w:r>
      <w:r w:rsidRPr="00E91CF9">
        <w:rPr>
          <w:sz w:val="28"/>
          <w:szCs w:val="28"/>
          <w:lang w:eastAsia="ar-SA"/>
        </w:rPr>
        <w:t xml:space="preserve"> сельского поселения Омского муниципального района Омской области </w:t>
      </w:r>
      <w:r w:rsidRPr="00DE5651">
        <w:rPr>
          <w:rFonts w:eastAsia="Arial Unicode MS"/>
          <w:sz w:val="28"/>
          <w:szCs w:val="28"/>
        </w:rPr>
        <w:t xml:space="preserve">от </w:t>
      </w:r>
      <w:r w:rsidRPr="000D5EB8">
        <w:rPr>
          <w:rFonts w:eastAsia="Arial Unicode MS"/>
          <w:sz w:val="28"/>
          <w:szCs w:val="28"/>
        </w:rPr>
        <w:t xml:space="preserve">17.01.2019 года № </w:t>
      </w:r>
      <w:r w:rsidR="002F426A">
        <w:rPr>
          <w:rFonts w:eastAsia="Arial Unicode MS"/>
          <w:sz w:val="28"/>
          <w:szCs w:val="28"/>
        </w:rPr>
        <w:t>9</w:t>
      </w:r>
      <w:r w:rsidRPr="000D5EB8">
        <w:rPr>
          <w:rFonts w:eastAsia="Arial Unicode MS"/>
          <w:sz w:val="28"/>
          <w:szCs w:val="28"/>
        </w:rPr>
        <w:t xml:space="preserve"> </w:t>
      </w:r>
      <w:r w:rsidRPr="00D12920">
        <w:rPr>
          <w:rFonts w:eastAsia="Calibri"/>
          <w:sz w:val="28"/>
          <w:szCs w:val="28"/>
          <w:lang w:eastAsia="en-US"/>
        </w:rPr>
        <w:t>(далее - Административный регламент), следующее изменение:</w:t>
      </w:r>
    </w:p>
    <w:p w:rsidR="000D5EB8" w:rsidRDefault="000D5EB8" w:rsidP="000D5EB8">
      <w:pPr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 xml:space="preserve">1.1. Раздел </w:t>
      </w:r>
      <w:r>
        <w:rPr>
          <w:sz w:val="28"/>
          <w:szCs w:val="28"/>
          <w:lang w:val="en-US" w:eastAsia="ar-SA"/>
        </w:rPr>
        <w:t>III</w:t>
      </w:r>
      <w:r w:rsidRPr="00D12920">
        <w:rPr>
          <w:rFonts w:eastAsia="Calibri"/>
          <w:bCs/>
          <w:sz w:val="28"/>
          <w:szCs w:val="28"/>
          <w:lang w:eastAsia="en-US"/>
        </w:rPr>
        <w:t xml:space="preserve"> Административного регламента </w:t>
      </w:r>
      <w:r>
        <w:rPr>
          <w:rFonts w:eastAsia="Calibri"/>
          <w:bCs/>
          <w:sz w:val="28"/>
          <w:szCs w:val="28"/>
          <w:lang w:eastAsia="en-US"/>
        </w:rPr>
        <w:t>изложить в новой редакции</w:t>
      </w:r>
      <w:r w:rsidRPr="00D12920">
        <w:rPr>
          <w:rFonts w:eastAsia="Calibri"/>
          <w:bCs/>
          <w:sz w:val="28"/>
          <w:szCs w:val="28"/>
          <w:lang w:eastAsia="en-US"/>
        </w:rPr>
        <w:t xml:space="preserve">: </w:t>
      </w:r>
    </w:p>
    <w:p w:rsidR="000D5EB8" w:rsidRPr="000D5EB8" w:rsidRDefault="000D5EB8" w:rsidP="000D5EB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0D5EB8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0D5EB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D0565">
        <w:rPr>
          <w:rFonts w:ascii="Times New Roman" w:hAnsi="Times New Roman" w:cs="Times New Roman"/>
          <w:sz w:val="28"/>
          <w:szCs w:val="28"/>
        </w:rPr>
        <w:t xml:space="preserve">. </w:t>
      </w:r>
      <w:r w:rsidRPr="000D5EB8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</w:t>
      </w:r>
    </w:p>
    <w:p w:rsidR="000D5EB8" w:rsidRPr="002F426A" w:rsidRDefault="000D5EB8" w:rsidP="000D5EB8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EB8">
        <w:rPr>
          <w:rFonts w:ascii="Times New Roman" w:hAnsi="Times New Roman" w:cs="Times New Roman"/>
          <w:b/>
          <w:sz w:val="28"/>
          <w:szCs w:val="28"/>
        </w:rPr>
        <w:t>административных процедур, требования к порядку их выполнения, в том числе особенности выполнения административных процедур в электронной форме.</w:t>
      </w:r>
    </w:p>
    <w:p w:rsidR="002F426A" w:rsidRPr="002F426A" w:rsidRDefault="002F426A" w:rsidP="002F42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26A">
        <w:rPr>
          <w:rFonts w:ascii="Times New Roman" w:hAnsi="Times New Roman" w:cs="Times New Roman"/>
          <w:sz w:val="28"/>
          <w:szCs w:val="28"/>
        </w:rPr>
        <w:t>3.1.</w:t>
      </w:r>
      <w:r w:rsidRPr="002F426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F426A">
        <w:rPr>
          <w:rFonts w:ascii="Times New Roman" w:hAnsi="Times New Roman" w:cs="Times New Roman"/>
          <w:sz w:val="28"/>
          <w:szCs w:val="28"/>
        </w:rPr>
        <w:t xml:space="preserve">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</w:t>
      </w:r>
      <w:r w:rsidRPr="002F426A">
        <w:rPr>
          <w:rFonts w:ascii="Times New Roman" w:hAnsi="Times New Roman" w:cs="Times New Roman"/>
          <w:sz w:val="28"/>
          <w:szCs w:val="28"/>
        </w:rPr>
        <w:lastRenderedPageBreak/>
        <w:t>реконструкции объекта индивидуального жилищного строительства или садового дома подает на бумажном носителе посредством личного обращения в Администрацию Богословского сельского поселения Омского муниципального района Омской области, в том числе через многофункциональный центр, либо направляет посредством почтового отправления</w:t>
      </w:r>
      <w:proofErr w:type="gramEnd"/>
      <w:r w:rsidRPr="002F426A">
        <w:rPr>
          <w:rFonts w:ascii="Times New Roman" w:hAnsi="Times New Roman" w:cs="Times New Roman"/>
          <w:sz w:val="28"/>
          <w:szCs w:val="28"/>
        </w:rPr>
        <w:t xml:space="preserve">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дома.</w:t>
      </w:r>
    </w:p>
    <w:p w:rsidR="002F426A" w:rsidRPr="002F426A" w:rsidRDefault="002F426A" w:rsidP="002F42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426A" w:rsidRPr="002F426A" w:rsidRDefault="002F426A" w:rsidP="002F42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26A">
        <w:rPr>
          <w:rFonts w:ascii="Times New Roman" w:hAnsi="Times New Roman" w:cs="Times New Roman"/>
          <w:sz w:val="28"/>
          <w:szCs w:val="28"/>
        </w:rPr>
        <w:t>Уведомление об окончании строительства должно содержать следующие сведения:</w:t>
      </w:r>
    </w:p>
    <w:p w:rsidR="002F426A" w:rsidRPr="002F426A" w:rsidRDefault="002F426A" w:rsidP="002F42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26A">
        <w:rPr>
          <w:rFonts w:ascii="Times New Roman" w:hAnsi="Times New Roman" w:cs="Times New Roman"/>
          <w:sz w:val="28"/>
          <w:szCs w:val="28"/>
        </w:rPr>
        <w:t>1)</w:t>
      </w:r>
      <w:r w:rsidRPr="002F426A">
        <w:rPr>
          <w:rFonts w:ascii="Times New Roman" w:hAnsi="Times New Roman" w:cs="Times New Roman"/>
          <w:sz w:val="28"/>
          <w:szCs w:val="28"/>
        </w:rPr>
        <w:tab/>
        <w:t>фамилия, имя, отчество (при наличии),</w:t>
      </w:r>
    </w:p>
    <w:p w:rsidR="002F426A" w:rsidRPr="002F426A" w:rsidRDefault="002F426A" w:rsidP="002F42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26A">
        <w:rPr>
          <w:rFonts w:ascii="Times New Roman" w:hAnsi="Times New Roman" w:cs="Times New Roman"/>
          <w:sz w:val="28"/>
          <w:szCs w:val="28"/>
        </w:rPr>
        <w:t>2)</w:t>
      </w:r>
      <w:r w:rsidRPr="002F426A">
        <w:rPr>
          <w:rFonts w:ascii="Times New Roman" w:hAnsi="Times New Roman" w:cs="Times New Roman"/>
          <w:sz w:val="28"/>
          <w:szCs w:val="28"/>
        </w:rPr>
        <w:tab/>
        <w:t xml:space="preserve">место жительства застройщика, </w:t>
      </w:r>
    </w:p>
    <w:p w:rsidR="002F426A" w:rsidRPr="002F426A" w:rsidRDefault="002F426A" w:rsidP="002F42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26A">
        <w:rPr>
          <w:rFonts w:ascii="Times New Roman" w:hAnsi="Times New Roman" w:cs="Times New Roman"/>
          <w:sz w:val="28"/>
          <w:szCs w:val="28"/>
        </w:rPr>
        <w:t>3)</w:t>
      </w:r>
      <w:r w:rsidRPr="002F426A">
        <w:rPr>
          <w:rFonts w:ascii="Times New Roman" w:hAnsi="Times New Roman" w:cs="Times New Roman"/>
          <w:sz w:val="28"/>
          <w:szCs w:val="28"/>
        </w:rPr>
        <w:tab/>
        <w:t>реквизиты документа, удостоверяющего личность (для физического лица);</w:t>
      </w:r>
    </w:p>
    <w:p w:rsidR="002F426A" w:rsidRPr="002F426A" w:rsidRDefault="002F426A" w:rsidP="002F42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26A">
        <w:rPr>
          <w:rFonts w:ascii="Times New Roman" w:hAnsi="Times New Roman" w:cs="Times New Roman"/>
          <w:sz w:val="28"/>
          <w:szCs w:val="28"/>
        </w:rPr>
        <w:t>4)</w:t>
      </w:r>
      <w:r w:rsidRPr="002F426A">
        <w:rPr>
          <w:rFonts w:ascii="Times New Roman" w:hAnsi="Times New Roman" w:cs="Times New Roman"/>
          <w:sz w:val="28"/>
          <w:szCs w:val="28"/>
        </w:rPr>
        <w:tab/>
        <w:t>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2F426A" w:rsidRPr="002F426A" w:rsidRDefault="002F426A" w:rsidP="002F42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26A">
        <w:rPr>
          <w:rFonts w:ascii="Times New Roman" w:hAnsi="Times New Roman" w:cs="Times New Roman"/>
          <w:sz w:val="28"/>
          <w:szCs w:val="28"/>
        </w:rPr>
        <w:t>5)</w:t>
      </w:r>
      <w:r w:rsidRPr="002F426A">
        <w:rPr>
          <w:rFonts w:ascii="Times New Roman" w:hAnsi="Times New Roman" w:cs="Times New Roman"/>
          <w:sz w:val="28"/>
          <w:szCs w:val="28"/>
        </w:rPr>
        <w:tab/>
        <w:t>кадастровый номер земельного участка (при его наличии), адрес или описание местоположения земельного участка;</w:t>
      </w:r>
    </w:p>
    <w:p w:rsidR="002F426A" w:rsidRPr="002F426A" w:rsidRDefault="002F426A" w:rsidP="002F42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26A">
        <w:rPr>
          <w:rFonts w:ascii="Times New Roman" w:hAnsi="Times New Roman" w:cs="Times New Roman"/>
          <w:sz w:val="28"/>
          <w:szCs w:val="28"/>
        </w:rPr>
        <w:t>6)</w:t>
      </w:r>
      <w:r w:rsidRPr="002F426A">
        <w:rPr>
          <w:rFonts w:ascii="Times New Roman" w:hAnsi="Times New Roman" w:cs="Times New Roman"/>
          <w:sz w:val="28"/>
          <w:szCs w:val="28"/>
        </w:rPr>
        <w:tab/>
        <w:t>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2F426A" w:rsidRPr="002F426A" w:rsidRDefault="002F426A" w:rsidP="002F42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26A">
        <w:rPr>
          <w:rFonts w:ascii="Times New Roman" w:hAnsi="Times New Roman" w:cs="Times New Roman"/>
          <w:sz w:val="28"/>
          <w:szCs w:val="28"/>
        </w:rPr>
        <w:t>7)</w:t>
      </w:r>
      <w:r w:rsidRPr="002F426A">
        <w:rPr>
          <w:rFonts w:ascii="Times New Roman" w:hAnsi="Times New Roman" w:cs="Times New Roman"/>
          <w:sz w:val="28"/>
          <w:szCs w:val="28"/>
        </w:rPr>
        <w:tab/>
        <w:t>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2F426A" w:rsidRPr="002F426A" w:rsidRDefault="002F426A" w:rsidP="002F42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26A">
        <w:rPr>
          <w:rFonts w:ascii="Times New Roman" w:hAnsi="Times New Roman" w:cs="Times New Roman"/>
          <w:sz w:val="28"/>
          <w:szCs w:val="28"/>
        </w:rPr>
        <w:t>8)</w:t>
      </w:r>
      <w:r w:rsidRPr="002F426A">
        <w:rPr>
          <w:rFonts w:ascii="Times New Roman" w:hAnsi="Times New Roman" w:cs="Times New Roman"/>
          <w:sz w:val="28"/>
          <w:szCs w:val="28"/>
        </w:rPr>
        <w:tab/>
        <w:t>сведения о параметрах построенных или реконструированных объекта индивидуального жилищного строительства или садового дома;</w:t>
      </w:r>
    </w:p>
    <w:p w:rsidR="002F426A" w:rsidRPr="002F426A" w:rsidRDefault="002F426A" w:rsidP="002F42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26A">
        <w:rPr>
          <w:rFonts w:ascii="Times New Roman" w:hAnsi="Times New Roman" w:cs="Times New Roman"/>
          <w:sz w:val="28"/>
          <w:szCs w:val="28"/>
        </w:rPr>
        <w:t>9)</w:t>
      </w:r>
      <w:r w:rsidRPr="002F426A">
        <w:rPr>
          <w:rFonts w:ascii="Times New Roman" w:hAnsi="Times New Roman" w:cs="Times New Roman"/>
          <w:sz w:val="28"/>
          <w:szCs w:val="28"/>
        </w:rPr>
        <w:tab/>
        <w:t>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2F426A" w:rsidRPr="002F426A" w:rsidRDefault="002F426A" w:rsidP="002F42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26A">
        <w:rPr>
          <w:rFonts w:ascii="Times New Roman" w:hAnsi="Times New Roman" w:cs="Times New Roman"/>
          <w:sz w:val="28"/>
          <w:szCs w:val="28"/>
        </w:rPr>
        <w:t>10)</w:t>
      </w:r>
      <w:r w:rsidRPr="002F426A">
        <w:rPr>
          <w:rFonts w:ascii="Times New Roman" w:hAnsi="Times New Roman" w:cs="Times New Roman"/>
          <w:sz w:val="28"/>
          <w:szCs w:val="28"/>
        </w:rPr>
        <w:tab/>
        <w:t>почтовый адрес и (или) адрес электронной почты для связи с застройщиком;</w:t>
      </w:r>
    </w:p>
    <w:p w:rsidR="002F426A" w:rsidRPr="002F426A" w:rsidRDefault="002F426A" w:rsidP="002F42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26A">
        <w:rPr>
          <w:rFonts w:ascii="Times New Roman" w:hAnsi="Times New Roman" w:cs="Times New Roman"/>
          <w:sz w:val="28"/>
          <w:szCs w:val="28"/>
        </w:rPr>
        <w:t>11)</w:t>
      </w:r>
      <w:r w:rsidRPr="002F426A">
        <w:rPr>
          <w:rFonts w:ascii="Times New Roman" w:hAnsi="Times New Roman" w:cs="Times New Roman"/>
          <w:sz w:val="28"/>
          <w:szCs w:val="28"/>
        </w:rPr>
        <w:tab/>
        <w:t>сведения об оплате государственной пошлины за осуществление государственной регистрации прав;</w:t>
      </w:r>
    </w:p>
    <w:p w:rsidR="002F426A" w:rsidRPr="002F426A" w:rsidRDefault="002F426A" w:rsidP="002F42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26A">
        <w:rPr>
          <w:rFonts w:ascii="Times New Roman" w:hAnsi="Times New Roman" w:cs="Times New Roman"/>
          <w:sz w:val="28"/>
          <w:szCs w:val="28"/>
        </w:rPr>
        <w:t>12)</w:t>
      </w:r>
      <w:r w:rsidRPr="002F426A">
        <w:rPr>
          <w:rFonts w:ascii="Times New Roman" w:hAnsi="Times New Roman" w:cs="Times New Roman"/>
          <w:sz w:val="28"/>
          <w:szCs w:val="28"/>
        </w:rPr>
        <w:tab/>
        <w:t>способ направления застройщику уведомлений.</w:t>
      </w:r>
    </w:p>
    <w:p w:rsidR="002F426A" w:rsidRPr="002F426A" w:rsidRDefault="002F426A" w:rsidP="002F42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426A" w:rsidRPr="002F426A" w:rsidRDefault="002F426A" w:rsidP="002F42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26A">
        <w:rPr>
          <w:rFonts w:ascii="Times New Roman" w:hAnsi="Times New Roman" w:cs="Times New Roman"/>
          <w:sz w:val="28"/>
          <w:szCs w:val="28"/>
        </w:rPr>
        <w:t xml:space="preserve">Форма уведомления об окончании строительства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 </w:t>
      </w:r>
      <w:r w:rsidRPr="002F426A">
        <w:rPr>
          <w:rFonts w:ascii="Times New Roman" w:hAnsi="Times New Roman" w:cs="Times New Roman"/>
          <w:sz w:val="28"/>
          <w:szCs w:val="28"/>
        </w:rPr>
        <w:lastRenderedPageBreak/>
        <w:t>(Приложение № 3).</w:t>
      </w:r>
    </w:p>
    <w:p w:rsidR="002F426A" w:rsidRPr="002F426A" w:rsidRDefault="002F426A" w:rsidP="002F42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426A" w:rsidRPr="002F426A" w:rsidRDefault="002F426A" w:rsidP="002F42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26A">
        <w:rPr>
          <w:rFonts w:ascii="Times New Roman" w:hAnsi="Times New Roman" w:cs="Times New Roman"/>
          <w:sz w:val="28"/>
          <w:szCs w:val="28"/>
        </w:rPr>
        <w:t>3.2.</w:t>
      </w:r>
      <w:r w:rsidRPr="002F426A">
        <w:rPr>
          <w:rFonts w:ascii="Times New Roman" w:hAnsi="Times New Roman" w:cs="Times New Roman"/>
          <w:sz w:val="28"/>
          <w:szCs w:val="28"/>
        </w:rPr>
        <w:tab/>
        <w:t>Администрация Богословского сельского поселения Омского муниципального района Омской области в течение семи рабочих дней со дня поступления уведомления об окончании строительства:</w:t>
      </w:r>
    </w:p>
    <w:p w:rsidR="002F426A" w:rsidRPr="002F426A" w:rsidRDefault="002F426A" w:rsidP="002F42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426A">
        <w:rPr>
          <w:rFonts w:ascii="Times New Roman" w:hAnsi="Times New Roman" w:cs="Times New Roman"/>
          <w:sz w:val="28"/>
          <w:szCs w:val="28"/>
        </w:rPr>
        <w:t>1)</w:t>
      </w:r>
      <w:r w:rsidRPr="002F426A">
        <w:rPr>
          <w:rFonts w:ascii="Times New Roman" w:hAnsi="Times New Roman" w:cs="Times New Roman"/>
          <w:sz w:val="28"/>
          <w:szCs w:val="28"/>
        </w:rPr>
        <w:tab/>
        <w:t>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законодательством (в том числе в</w:t>
      </w:r>
      <w:proofErr w:type="gramEnd"/>
      <w:r w:rsidRPr="002F42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426A">
        <w:rPr>
          <w:rFonts w:ascii="Times New Roman" w:hAnsi="Times New Roman" w:cs="Times New Roman"/>
          <w:sz w:val="28"/>
          <w:szCs w:val="28"/>
        </w:rPr>
        <w:t>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 планируемом строительстве).</w:t>
      </w:r>
      <w:proofErr w:type="gramEnd"/>
    </w:p>
    <w:p w:rsidR="002F426A" w:rsidRPr="002F426A" w:rsidRDefault="002F426A" w:rsidP="002F42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426A" w:rsidRPr="002F426A" w:rsidRDefault="002F426A" w:rsidP="002F42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26A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2F426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F426A">
        <w:rPr>
          <w:rFonts w:ascii="Times New Roman" w:hAnsi="Times New Roman" w:cs="Times New Roman"/>
          <w:sz w:val="28"/>
          <w:szCs w:val="28"/>
        </w:rPr>
        <w:t xml:space="preserve">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строительства,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</w:t>
      </w:r>
      <w:proofErr w:type="gramStart"/>
      <w:r w:rsidRPr="002F426A">
        <w:rPr>
          <w:rFonts w:ascii="Times New Roman" w:hAnsi="Times New Roman" w:cs="Times New Roman"/>
          <w:sz w:val="28"/>
          <w:szCs w:val="28"/>
        </w:rPr>
        <w:t>действующим</w:t>
      </w:r>
      <w:proofErr w:type="gramEnd"/>
      <w:r w:rsidRPr="002F426A">
        <w:rPr>
          <w:rFonts w:ascii="Times New Roman" w:hAnsi="Times New Roman" w:cs="Times New Roman"/>
          <w:sz w:val="28"/>
          <w:szCs w:val="28"/>
        </w:rPr>
        <w:t xml:space="preserve"> на дату поступления уведомления об окончании строительства;</w:t>
      </w:r>
    </w:p>
    <w:p w:rsidR="002F426A" w:rsidRPr="002F426A" w:rsidRDefault="002F426A" w:rsidP="002F42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426A" w:rsidRPr="002F426A" w:rsidRDefault="002F426A" w:rsidP="002F42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426A">
        <w:rPr>
          <w:rFonts w:ascii="Times New Roman" w:hAnsi="Times New Roman" w:cs="Times New Roman"/>
          <w:sz w:val="28"/>
          <w:szCs w:val="28"/>
        </w:rPr>
        <w:t>2)</w:t>
      </w:r>
      <w:r w:rsidRPr="002F426A">
        <w:rPr>
          <w:rFonts w:ascii="Times New Roman" w:hAnsi="Times New Roman" w:cs="Times New Roman"/>
          <w:sz w:val="28"/>
          <w:szCs w:val="28"/>
        </w:rPr>
        <w:tab/>
        <w:t>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дома, являющемуся приложением к уведомлению о планируемом строительстве (при условии, что застройщику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</w:t>
      </w:r>
      <w:proofErr w:type="gramEnd"/>
      <w:r w:rsidRPr="002F426A">
        <w:rPr>
          <w:rFonts w:ascii="Times New Roman" w:hAnsi="Times New Roman" w:cs="Times New Roman"/>
          <w:sz w:val="28"/>
          <w:szCs w:val="28"/>
        </w:rPr>
        <w:t xml:space="preserve"> и (или) недопустимости размещения объекта индивидуального жилищного </w:t>
      </w:r>
      <w:r w:rsidRPr="002F426A"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строительства или садового дома на земельном участке), или типовому </w:t>
      </w:r>
      <w:proofErr w:type="gramStart"/>
      <w:r w:rsidRPr="002F426A">
        <w:rPr>
          <w:rFonts w:ascii="Times New Roman" w:hAnsi="Times New Roman" w:cs="Times New Roman"/>
          <w:sz w:val="28"/>
          <w:szCs w:val="28"/>
        </w:rPr>
        <w:t>архитектурному решению</w:t>
      </w:r>
      <w:proofErr w:type="gramEnd"/>
      <w:r w:rsidRPr="002F426A">
        <w:rPr>
          <w:rFonts w:ascii="Times New Roman" w:hAnsi="Times New Roman" w:cs="Times New Roman"/>
          <w:sz w:val="28"/>
          <w:szCs w:val="28"/>
        </w:rPr>
        <w:t>, указанному в уведомлении о планируемом строительстве,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:rsidR="002F426A" w:rsidRPr="002F426A" w:rsidRDefault="002F426A" w:rsidP="002F42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426A" w:rsidRPr="002F426A" w:rsidRDefault="002F426A" w:rsidP="002F42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26A">
        <w:rPr>
          <w:rFonts w:ascii="Times New Roman" w:hAnsi="Times New Roman" w:cs="Times New Roman"/>
          <w:sz w:val="28"/>
          <w:szCs w:val="28"/>
        </w:rPr>
        <w:t>3)</w:t>
      </w:r>
      <w:r w:rsidRPr="002F426A">
        <w:rPr>
          <w:rFonts w:ascii="Times New Roman" w:hAnsi="Times New Roman" w:cs="Times New Roman"/>
          <w:sz w:val="28"/>
          <w:szCs w:val="28"/>
        </w:rPr>
        <w:tab/>
        <w:t>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использования, указанному в уведомлении о планируемом строительстве;</w:t>
      </w:r>
    </w:p>
    <w:p w:rsidR="002F426A" w:rsidRPr="002F426A" w:rsidRDefault="002F426A" w:rsidP="002F42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426A" w:rsidRPr="002F426A" w:rsidRDefault="002F426A" w:rsidP="002F42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426A">
        <w:rPr>
          <w:rFonts w:ascii="Times New Roman" w:hAnsi="Times New Roman" w:cs="Times New Roman"/>
          <w:sz w:val="28"/>
          <w:szCs w:val="28"/>
        </w:rPr>
        <w:t>4)</w:t>
      </w:r>
      <w:r w:rsidRPr="002F426A">
        <w:rPr>
          <w:rFonts w:ascii="Times New Roman" w:hAnsi="Times New Roman" w:cs="Times New Roman"/>
          <w:sz w:val="28"/>
          <w:szCs w:val="28"/>
        </w:rPr>
        <w:tab/>
        <w:t>проверяет допустимость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</w:t>
      </w:r>
      <w:proofErr w:type="gramEnd"/>
      <w:r w:rsidRPr="002F426A">
        <w:rPr>
          <w:rFonts w:ascii="Times New Roman" w:hAnsi="Times New Roman" w:cs="Times New Roman"/>
          <w:sz w:val="28"/>
          <w:szCs w:val="28"/>
        </w:rPr>
        <w:t xml:space="preserve"> и такой объект капитального строительства не введен в эксплуатацию;</w:t>
      </w:r>
    </w:p>
    <w:p w:rsidR="002F426A" w:rsidRPr="002F426A" w:rsidRDefault="002F426A" w:rsidP="002F42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426A" w:rsidRPr="002F426A" w:rsidRDefault="002F426A" w:rsidP="002F42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426A">
        <w:rPr>
          <w:rFonts w:ascii="Times New Roman" w:hAnsi="Times New Roman" w:cs="Times New Roman"/>
          <w:sz w:val="28"/>
          <w:szCs w:val="28"/>
        </w:rPr>
        <w:t>5)</w:t>
      </w:r>
      <w:r w:rsidRPr="002F426A">
        <w:rPr>
          <w:rFonts w:ascii="Times New Roman" w:hAnsi="Times New Roman" w:cs="Times New Roman"/>
          <w:sz w:val="28"/>
          <w:szCs w:val="28"/>
        </w:rPr>
        <w:tab/>
        <w:t>направляет застройщику способом, указанным в уведомлении об окончании строительства,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уведомления.</w:t>
      </w:r>
      <w:proofErr w:type="gramEnd"/>
    </w:p>
    <w:p w:rsidR="002F426A" w:rsidRPr="002F426A" w:rsidRDefault="002F426A" w:rsidP="002F42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426A" w:rsidRPr="002F426A" w:rsidRDefault="002F426A" w:rsidP="002F42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26A">
        <w:rPr>
          <w:rFonts w:ascii="Times New Roman" w:hAnsi="Times New Roman" w:cs="Times New Roman"/>
          <w:sz w:val="28"/>
          <w:szCs w:val="28"/>
        </w:rPr>
        <w:t>3.3.</w:t>
      </w:r>
      <w:r w:rsidRPr="002F426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F426A">
        <w:rPr>
          <w:rFonts w:ascii="Times New Roman" w:hAnsi="Times New Roman" w:cs="Times New Roman"/>
          <w:sz w:val="28"/>
          <w:szCs w:val="28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случаях:</w:t>
      </w:r>
      <w:proofErr w:type="gramEnd"/>
    </w:p>
    <w:p w:rsidR="002F426A" w:rsidRPr="002F426A" w:rsidRDefault="002F426A" w:rsidP="002F42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26A">
        <w:rPr>
          <w:rFonts w:ascii="Times New Roman" w:hAnsi="Times New Roman" w:cs="Times New Roman"/>
          <w:sz w:val="28"/>
          <w:szCs w:val="28"/>
        </w:rPr>
        <w:t>1)</w:t>
      </w:r>
      <w:r w:rsidRPr="002F426A">
        <w:rPr>
          <w:rFonts w:ascii="Times New Roman" w:hAnsi="Times New Roman" w:cs="Times New Roman"/>
          <w:sz w:val="28"/>
          <w:szCs w:val="28"/>
        </w:rPr>
        <w:tab/>
        <w:t>параметры построенных или реконструированных объекта индивидуального жилищного строительства или садового дома не соответствуют указанным в подпункте 1 пункта 3.2 настоящего Регламента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законодательством;</w:t>
      </w:r>
    </w:p>
    <w:p w:rsidR="002F426A" w:rsidRPr="002F426A" w:rsidRDefault="002F426A" w:rsidP="002F42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426A">
        <w:rPr>
          <w:rFonts w:ascii="Times New Roman" w:hAnsi="Times New Roman" w:cs="Times New Roman"/>
          <w:sz w:val="28"/>
          <w:szCs w:val="28"/>
        </w:rPr>
        <w:t>2)</w:t>
      </w:r>
      <w:r w:rsidRPr="002F426A">
        <w:rPr>
          <w:rFonts w:ascii="Times New Roman" w:hAnsi="Times New Roman" w:cs="Times New Roman"/>
          <w:sz w:val="28"/>
          <w:szCs w:val="28"/>
        </w:rPr>
        <w:tab/>
        <w:t xml:space="preserve">внешний облик объекта индивидуального жилищного строительства или садового дома не соответствует описанию внешнего </w:t>
      </w:r>
      <w:r w:rsidRPr="002F426A">
        <w:rPr>
          <w:rFonts w:ascii="Times New Roman" w:hAnsi="Times New Roman" w:cs="Times New Roman"/>
          <w:sz w:val="28"/>
          <w:szCs w:val="28"/>
        </w:rPr>
        <w:lastRenderedPageBreak/>
        <w:t>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</w:t>
      </w:r>
      <w:proofErr w:type="gramEnd"/>
      <w:r w:rsidRPr="002F426A">
        <w:rPr>
          <w:rFonts w:ascii="Times New Roman" w:hAnsi="Times New Roman" w:cs="Times New Roman"/>
          <w:sz w:val="28"/>
          <w:szCs w:val="28"/>
        </w:rPr>
        <w:t xml:space="preserve"> (или) недопустимости размещения объекта индивидуального жилищного строительства или садового дома на земельном участке,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:rsidR="002F426A" w:rsidRPr="002F426A" w:rsidRDefault="002F426A" w:rsidP="002F42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26A">
        <w:rPr>
          <w:rFonts w:ascii="Times New Roman" w:hAnsi="Times New Roman" w:cs="Times New Roman"/>
          <w:sz w:val="28"/>
          <w:szCs w:val="28"/>
        </w:rPr>
        <w:t>3)</w:t>
      </w:r>
      <w:r w:rsidRPr="002F426A">
        <w:rPr>
          <w:rFonts w:ascii="Times New Roman" w:hAnsi="Times New Roman" w:cs="Times New Roman"/>
          <w:sz w:val="28"/>
          <w:szCs w:val="28"/>
        </w:rPr>
        <w:tab/>
        <w:t>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:rsidR="002F426A" w:rsidRPr="002F426A" w:rsidRDefault="002F426A" w:rsidP="002F42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426A">
        <w:rPr>
          <w:rFonts w:ascii="Times New Roman" w:hAnsi="Times New Roman" w:cs="Times New Roman"/>
          <w:sz w:val="28"/>
          <w:szCs w:val="28"/>
        </w:rPr>
        <w:t>4)</w:t>
      </w:r>
      <w:r w:rsidRPr="002F426A">
        <w:rPr>
          <w:rFonts w:ascii="Times New Roman" w:hAnsi="Times New Roman" w:cs="Times New Roman"/>
          <w:sz w:val="28"/>
          <w:szCs w:val="28"/>
        </w:rPr>
        <w:tab/>
        <w:t>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</w:t>
      </w:r>
      <w:proofErr w:type="gramEnd"/>
      <w:r w:rsidRPr="002F426A">
        <w:rPr>
          <w:rFonts w:ascii="Times New Roman" w:hAnsi="Times New Roman" w:cs="Times New Roman"/>
          <w:sz w:val="28"/>
          <w:szCs w:val="28"/>
        </w:rPr>
        <w:t>, и такой объект капитального строительства не введен в эксплуатацию.</w:t>
      </w:r>
    </w:p>
    <w:p w:rsidR="002F426A" w:rsidRPr="002F426A" w:rsidRDefault="002F426A" w:rsidP="002F42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5EB8" w:rsidRPr="000D5EB8" w:rsidRDefault="002F426A" w:rsidP="002F42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26A">
        <w:rPr>
          <w:rFonts w:ascii="Times New Roman" w:hAnsi="Times New Roman" w:cs="Times New Roman"/>
          <w:sz w:val="28"/>
          <w:szCs w:val="28"/>
        </w:rPr>
        <w:t>3.4.</w:t>
      </w:r>
      <w:r w:rsidRPr="002F426A">
        <w:rPr>
          <w:rFonts w:ascii="Times New Roman" w:hAnsi="Times New Roman" w:cs="Times New Roman"/>
          <w:sz w:val="28"/>
          <w:szCs w:val="28"/>
        </w:rPr>
        <w:tab/>
        <w:t>Блок-схема предоставления муниципальной услуги представлена в Приложении № 4.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3.</w:t>
      </w:r>
      <w:r w:rsidR="002F426A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. </w:t>
      </w:r>
      <w:proofErr w:type="gramStart"/>
      <w:r w:rsidRPr="00F8031B">
        <w:rPr>
          <w:rFonts w:eastAsia="Calibri"/>
          <w:sz w:val="28"/>
          <w:szCs w:val="28"/>
        </w:rPr>
        <w:t xml:space="preserve">Для получения муниципальной услуги заявитель (представитель заявителя) вправе направить заявление о предоставлении муниципальной услуги и документы (содержащиеся в них сведения), необходимые для предоставления муниципальной услуги, удостоверенные в установленном порядке соответствующей электронной подписью, через «Единый портал государственных и муниципальных услуг» по электронному адресу: www.gosuslugi.ru (далее - Единый портал) и (или) государственную информационную систему Омской области «Портал государственных </w:t>
      </w:r>
      <w:r w:rsidRPr="00F8031B">
        <w:rPr>
          <w:rFonts w:eastAsia="Calibri"/>
          <w:sz w:val="28"/>
          <w:szCs w:val="28"/>
        </w:rPr>
        <w:br/>
        <w:t>и муниципальных услуг</w:t>
      </w:r>
      <w:proofErr w:type="gramEnd"/>
      <w:r w:rsidRPr="00F8031B">
        <w:rPr>
          <w:rFonts w:eastAsia="Calibri"/>
          <w:sz w:val="28"/>
          <w:szCs w:val="28"/>
        </w:rPr>
        <w:t xml:space="preserve"> </w:t>
      </w:r>
      <w:proofErr w:type="gramStart"/>
      <w:r w:rsidRPr="00F8031B">
        <w:rPr>
          <w:rFonts w:eastAsia="Calibri"/>
          <w:sz w:val="28"/>
          <w:szCs w:val="28"/>
        </w:rPr>
        <w:t>Омской области» по электронному адресу: www.gosuslugi.omskportal.ru (далее - Региональный портал) путем заполнения специальной интерактивной формы (с предоставлением возможности автоматической идентификации (нумерации) заявлений;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виде.</w:t>
      </w:r>
      <w:proofErr w:type="gramEnd"/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8031B">
        <w:rPr>
          <w:sz w:val="28"/>
          <w:szCs w:val="28"/>
        </w:rPr>
        <w:t>.</w:t>
      </w:r>
      <w:r w:rsidR="002F426A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F8031B">
        <w:rPr>
          <w:sz w:val="28"/>
          <w:szCs w:val="28"/>
        </w:rPr>
        <w:t xml:space="preserve"> Особенности предоставления муниципальной услуги </w:t>
      </w:r>
      <w:r w:rsidRPr="00F8031B">
        <w:rPr>
          <w:sz w:val="28"/>
          <w:szCs w:val="28"/>
        </w:rPr>
        <w:br/>
        <w:t>в электронной форме: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F8031B">
        <w:rPr>
          <w:sz w:val="28"/>
          <w:szCs w:val="28"/>
        </w:rPr>
        <w:lastRenderedPageBreak/>
        <w:t xml:space="preserve">Предоставление муниципальной услуги на Региональном портале государственных услуг осуществляется в соответствии с Федеральным </w:t>
      </w:r>
      <w:hyperlink r:id="rId6" w:history="1">
        <w:r w:rsidRPr="00F8031B">
          <w:rPr>
            <w:sz w:val="28"/>
            <w:szCs w:val="28"/>
          </w:rPr>
          <w:t>законом</w:t>
        </w:r>
      </w:hyperlink>
      <w:r w:rsidRPr="00F8031B">
        <w:rPr>
          <w:sz w:val="28"/>
          <w:szCs w:val="28"/>
        </w:rPr>
        <w:t xml:space="preserve"> от 27.07.2010 № 210-ФЗ, Федеральным </w:t>
      </w:r>
      <w:hyperlink r:id="rId7" w:history="1">
        <w:r w:rsidRPr="00F8031B">
          <w:rPr>
            <w:sz w:val="28"/>
            <w:szCs w:val="28"/>
          </w:rPr>
          <w:t>законом</w:t>
        </w:r>
      </w:hyperlink>
      <w:r w:rsidRPr="00F8031B">
        <w:rPr>
          <w:sz w:val="28"/>
          <w:szCs w:val="28"/>
        </w:rPr>
        <w:t xml:space="preserve"> от 27.07.2006 года № 149-ФЗ «Об информации, информационных технологиях и о защите информации», </w:t>
      </w:r>
      <w:hyperlink r:id="rId8" w:history="1">
        <w:r w:rsidRPr="00F8031B">
          <w:rPr>
            <w:sz w:val="28"/>
            <w:szCs w:val="28"/>
          </w:rPr>
          <w:t>постановлением</w:t>
        </w:r>
      </w:hyperlink>
      <w:r w:rsidRPr="00F8031B">
        <w:rPr>
          <w:sz w:val="28"/>
          <w:szCs w:val="28"/>
        </w:rPr>
        <w:t xml:space="preserve"> Правительства Российской Федерации </w:t>
      </w:r>
      <w:r w:rsidRPr="00F8031B">
        <w:rPr>
          <w:sz w:val="28"/>
          <w:szCs w:val="28"/>
        </w:rPr>
        <w:br/>
        <w:t xml:space="preserve">от 25.06.2012 № 634 «О видах электронной подписи, использование которых допускается при обращении за получением государственных </w:t>
      </w:r>
      <w:r w:rsidRPr="00F8031B">
        <w:rPr>
          <w:sz w:val="28"/>
          <w:szCs w:val="28"/>
        </w:rPr>
        <w:br/>
        <w:t>и муниципальных услуг».</w:t>
      </w:r>
      <w:proofErr w:type="gramEnd"/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Для получения муниципальной услуги через Единый портал и (или) Региональный портал заявителю необходимо предварительно пройти процесс регистрации в Единой системе идентификац</w:t>
      </w:r>
      <w:proofErr w:type="gramStart"/>
      <w:r w:rsidRPr="00F8031B">
        <w:rPr>
          <w:sz w:val="28"/>
          <w:szCs w:val="28"/>
        </w:rPr>
        <w:t>ии и ау</w:t>
      </w:r>
      <w:proofErr w:type="gramEnd"/>
      <w:r w:rsidRPr="00F8031B">
        <w:rPr>
          <w:sz w:val="28"/>
          <w:szCs w:val="28"/>
        </w:rPr>
        <w:t>тентификации.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Муниципальная услуга может быть получена через Единый портал </w:t>
      </w:r>
      <w:r w:rsidRPr="00F8031B">
        <w:rPr>
          <w:sz w:val="28"/>
          <w:szCs w:val="28"/>
        </w:rPr>
        <w:br/>
        <w:t>и (или) Региональный портал следующими способами: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1) с обязательной личной явкой в Администрацию;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2) без личной явки в Администрацию.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Для получения муниципальной услуги без личной явки </w:t>
      </w:r>
      <w:r w:rsidRPr="00F8031B">
        <w:rPr>
          <w:sz w:val="28"/>
          <w:szCs w:val="28"/>
        </w:rPr>
        <w:br/>
        <w:t xml:space="preserve">в Администрацию заявителю необходимо предварительно оформить усиленную квалифицированную электронную подпись (далее - ЭП) для </w:t>
      </w:r>
      <w:proofErr w:type="gramStart"/>
      <w:r w:rsidRPr="00F8031B">
        <w:rPr>
          <w:sz w:val="28"/>
          <w:szCs w:val="28"/>
        </w:rPr>
        <w:t>заверения заявления</w:t>
      </w:r>
      <w:proofErr w:type="gramEnd"/>
      <w:r w:rsidRPr="00F8031B">
        <w:rPr>
          <w:sz w:val="28"/>
          <w:szCs w:val="28"/>
        </w:rPr>
        <w:t xml:space="preserve"> и документов, поданных в электронной форме </w:t>
      </w:r>
      <w:r w:rsidRPr="00F8031B">
        <w:rPr>
          <w:sz w:val="28"/>
          <w:szCs w:val="28"/>
        </w:rPr>
        <w:br/>
        <w:t>на Едином портале и (или) Региональном портале.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Для подачи заявления через Единый портал и (или) Региональный портал заявитель должен выполнить следующие действия: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1) в личном кабинете на Едином портале и (или) Региональном портале заполнить в электронной форме заявление на оказание муниципальной услуги;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а) в случае если заявитель выбрал способ оказания услуги с личной явкой в Администрацию </w:t>
      </w:r>
      <w:r>
        <w:rPr>
          <w:sz w:val="28"/>
          <w:szCs w:val="28"/>
        </w:rPr>
        <w:t xml:space="preserve">Богословского сельского поселения </w:t>
      </w:r>
      <w:r w:rsidRPr="00F8031B">
        <w:rPr>
          <w:sz w:val="28"/>
          <w:szCs w:val="28"/>
        </w:rPr>
        <w:t>Омского муниципального района Омской области необходимо приложить к заявлению электронные образцы докум</w:t>
      </w:r>
      <w:r>
        <w:rPr>
          <w:sz w:val="28"/>
          <w:szCs w:val="28"/>
        </w:rPr>
        <w:t>ентов</w:t>
      </w:r>
      <w:r w:rsidRPr="00F8031B">
        <w:rPr>
          <w:sz w:val="28"/>
          <w:szCs w:val="28"/>
        </w:rPr>
        <w:t>;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б) в случае если заявитель выбрал способ оказания услуги без личной явки в Администрацию: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- приложить к заявлению э</w:t>
      </w:r>
      <w:r>
        <w:rPr>
          <w:sz w:val="28"/>
          <w:szCs w:val="28"/>
        </w:rPr>
        <w:t xml:space="preserve">лектронные документы, </w:t>
      </w:r>
      <w:r w:rsidRPr="00F8031B">
        <w:rPr>
          <w:sz w:val="28"/>
          <w:szCs w:val="28"/>
        </w:rPr>
        <w:t>заверенные ЭП;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- заверить заявление ЭП, если иное не установлено действующим законодательством;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- направить пакет электронных документов в Администрацию посредством функционала Единого портала и (или) Регионального портала.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F8031B">
        <w:rPr>
          <w:sz w:val="28"/>
          <w:szCs w:val="28"/>
        </w:rPr>
        <w:t xml:space="preserve">Специалист отдела градостроительной деятельности Комитета уведомляет заявителя о принятом решении с помощью указанных </w:t>
      </w:r>
      <w:r w:rsidRPr="00F8031B">
        <w:rPr>
          <w:sz w:val="28"/>
          <w:szCs w:val="28"/>
        </w:rPr>
        <w:br/>
        <w:t>в заявлении средств связи, затем направляет документ способом, указанным в заявлении: в письменном виде почтой, либо выдает его при личном обращении в Администрацию, либо направляет электронный документ, подписанный ЭП должностного лица, принявшего решение, в личный кабинет на Едином портале и (или) Региональном портале.</w:t>
      </w:r>
      <w:proofErr w:type="gramEnd"/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F8031B">
        <w:rPr>
          <w:sz w:val="28"/>
          <w:szCs w:val="28"/>
        </w:rPr>
        <w:t xml:space="preserve">В случае поступления всех документов, отвечающих установленным требованиям, в форме электронных документов (электронных образов </w:t>
      </w:r>
      <w:r w:rsidRPr="00F8031B">
        <w:rPr>
          <w:sz w:val="28"/>
          <w:szCs w:val="28"/>
        </w:rPr>
        <w:lastRenderedPageBreak/>
        <w:t>документов), удостоверенных ЭП, днем обращения за предоставлением муниципальной услуги считается дата регистрации документов на Едином портале и (или) Региональном портале.</w:t>
      </w:r>
      <w:proofErr w:type="gramEnd"/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В случае если направленные заявителем (уполномоченным лицом) электронное заявление и документы не заверены ЭП, днем обращения </w:t>
      </w:r>
      <w:r w:rsidRPr="00F8031B">
        <w:rPr>
          <w:sz w:val="28"/>
          <w:szCs w:val="28"/>
        </w:rPr>
        <w:br/>
        <w:t>за предоставлением муниципальной услуги считается дата личной явки заявителя в Администрацию с представлением документов.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зарегистрированный на Едином портале и (или) Региональном портале.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Предоставление муниципальной услуги в электронной форме осуществляется посредством Единого портала услуг и (или) Регионального портала.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Доступ к форме заявления и перечню прилагаемых документов </w:t>
      </w:r>
      <w:r w:rsidRPr="00F8031B">
        <w:rPr>
          <w:sz w:val="28"/>
          <w:szCs w:val="28"/>
        </w:rPr>
        <w:br/>
        <w:t xml:space="preserve">в электронной форме осуществляется после регистрации заявителя </w:t>
      </w:r>
      <w:r w:rsidRPr="00F8031B">
        <w:rPr>
          <w:sz w:val="28"/>
          <w:szCs w:val="28"/>
        </w:rPr>
        <w:br/>
        <w:t>на Едином портале и (или) Региональном портале.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Сведения о стадиях прохождения заявления в электронной форме публикуются на персональных страницах заявителя Единого портала и (или) Регионального портала и направляются на адрес электронной почты заявителя, который был указан при заполнении заявления в электронной форме.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8031B">
        <w:rPr>
          <w:sz w:val="28"/>
          <w:szCs w:val="28"/>
        </w:rPr>
        <w:t>.</w:t>
      </w:r>
      <w:r w:rsidR="002F426A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F8031B">
        <w:rPr>
          <w:sz w:val="28"/>
          <w:szCs w:val="28"/>
        </w:rPr>
        <w:t xml:space="preserve"> Качество представленных электронных документов должно позволять в полном объеме прочитать текст документа и распознать его реквизиты.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F426A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F8031B">
        <w:rPr>
          <w:sz w:val="28"/>
          <w:szCs w:val="28"/>
        </w:rPr>
        <w:t xml:space="preserve"> При предоставлении муниципальной услуги в электронной форме посредством Единого портала и (или) Регионального портала заявителю обеспечивается: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1) получение информации о порядке и сроках предоставления муниципальной услуги;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2) формирование запроса о предоставлении муниципальной услуги путем заполнения электронной формы заявления;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3) прием и регистрация заявления и документов, необходимых для предоставления муниципальной услуги;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4) получение результата предоставления муниципальной услуги;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5) получение сведений о ходе рассмотрения заявления </w:t>
      </w:r>
      <w:r w:rsidRPr="00F8031B">
        <w:rPr>
          <w:sz w:val="28"/>
          <w:szCs w:val="28"/>
        </w:rPr>
        <w:br/>
        <w:t>о предоставлении муниципальной услуги;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6) осуществление оценки качества предоставления муниципальной услуги;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7) досудебное (внесудебное) обжалование решений и действий (бездействия) Администрации, а также должностных лиц, участвующих </w:t>
      </w:r>
      <w:r w:rsidRPr="00F8031B">
        <w:rPr>
          <w:sz w:val="28"/>
          <w:szCs w:val="28"/>
        </w:rPr>
        <w:br/>
        <w:t>в предоставлении муниципальной услуги, при предоставлении муниципальной услуги.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F426A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F8031B">
        <w:rPr>
          <w:sz w:val="28"/>
          <w:szCs w:val="28"/>
        </w:rPr>
        <w:t xml:space="preserve"> В случае если заявление и документы, необходимые для предоставления муниципальной услуги, представлены заявителем </w:t>
      </w:r>
      <w:r w:rsidRPr="00F8031B">
        <w:rPr>
          <w:sz w:val="28"/>
          <w:szCs w:val="28"/>
        </w:rPr>
        <w:lastRenderedPageBreak/>
        <w:t>(представителем заявителя) лично, заявителю выдается расписка в получении заявления и указанных документов.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2F426A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Pr="00F8031B">
        <w:rPr>
          <w:sz w:val="28"/>
          <w:szCs w:val="28"/>
        </w:rPr>
        <w:t xml:space="preserve"> Заявителю в качестве результата предоставления услуги обеспечивается по его выбору возможность получения:</w:t>
      </w:r>
    </w:p>
    <w:p w:rsidR="000D5EB8" w:rsidRPr="00F8031B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1)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0D5EB8" w:rsidRPr="00E91CF9" w:rsidRDefault="000D5EB8" w:rsidP="000D5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2)</w:t>
      </w:r>
      <w:r>
        <w:rPr>
          <w:sz w:val="28"/>
          <w:szCs w:val="28"/>
        </w:rPr>
        <w:t xml:space="preserve"> документа на бумажном носителе</w:t>
      </w:r>
      <w:r w:rsidRPr="00F8031B">
        <w:rPr>
          <w:sz w:val="28"/>
          <w:szCs w:val="28"/>
        </w:rPr>
        <w:t>.</w:t>
      </w:r>
    </w:p>
    <w:p w:rsidR="000D5EB8" w:rsidRPr="00E91CF9" w:rsidRDefault="000D5EB8" w:rsidP="000D5EB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E91CF9">
        <w:rPr>
          <w:sz w:val="28"/>
          <w:szCs w:val="28"/>
          <w:lang w:eastAsia="ar-SA"/>
        </w:rPr>
        <w:t xml:space="preserve">2. Опубликовать настоящее постановление в средствах массовой информации и разместить в сети «Интернет» на официальном сайте Администрации </w:t>
      </w:r>
      <w:r>
        <w:rPr>
          <w:sz w:val="28"/>
          <w:szCs w:val="28"/>
          <w:lang w:eastAsia="ar-SA"/>
        </w:rPr>
        <w:t>Богословского</w:t>
      </w:r>
      <w:r w:rsidRPr="00E91CF9">
        <w:rPr>
          <w:sz w:val="28"/>
          <w:szCs w:val="28"/>
          <w:lang w:eastAsia="ar-SA"/>
        </w:rPr>
        <w:t xml:space="preserve"> сельского поселения.</w:t>
      </w:r>
    </w:p>
    <w:p w:rsidR="000D5EB8" w:rsidRPr="00E91CF9" w:rsidRDefault="000D5EB8" w:rsidP="000D5EB8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0D5EB8" w:rsidRPr="00E91CF9" w:rsidRDefault="000D5EB8" w:rsidP="000D5EB8">
      <w:pPr>
        <w:widowControl w:val="0"/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0D5EB8" w:rsidRDefault="002F426A" w:rsidP="000D5EB8">
      <w:pPr>
        <w:autoSpaceDE w:val="0"/>
        <w:autoSpaceDN w:val="0"/>
        <w:adjustRightInd w:val="0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</w:t>
      </w:r>
      <w:r w:rsidR="000D5EB8" w:rsidRPr="00E91CF9">
        <w:rPr>
          <w:sz w:val="28"/>
          <w:szCs w:val="28"/>
          <w:lang w:eastAsia="ar-SA"/>
        </w:rPr>
        <w:t xml:space="preserve">Глава сельского поселения </w:t>
      </w:r>
      <w:r w:rsidR="000D5EB8" w:rsidRPr="00E91CF9">
        <w:rPr>
          <w:sz w:val="28"/>
          <w:szCs w:val="28"/>
          <w:lang w:eastAsia="ar-SA"/>
        </w:rPr>
        <w:tab/>
      </w:r>
      <w:r w:rsidR="000D5EB8" w:rsidRPr="00E91CF9">
        <w:rPr>
          <w:sz w:val="28"/>
          <w:szCs w:val="28"/>
          <w:lang w:eastAsia="ar-SA"/>
        </w:rPr>
        <w:tab/>
      </w:r>
      <w:r w:rsidR="000D5EB8" w:rsidRPr="00E91CF9">
        <w:rPr>
          <w:sz w:val="28"/>
          <w:szCs w:val="28"/>
          <w:lang w:eastAsia="ar-SA"/>
        </w:rPr>
        <w:tab/>
      </w:r>
      <w:r w:rsidR="000D5EB8" w:rsidRPr="00E91CF9">
        <w:rPr>
          <w:sz w:val="28"/>
          <w:szCs w:val="28"/>
          <w:lang w:eastAsia="ar-SA"/>
        </w:rPr>
        <w:tab/>
      </w:r>
      <w:r w:rsidR="000D5EB8" w:rsidRPr="00E91CF9">
        <w:rPr>
          <w:sz w:val="28"/>
          <w:szCs w:val="28"/>
          <w:lang w:eastAsia="ar-SA"/>
        </w:rPr>
        <w:tab/>
      </w:r>
      <w:r w:rsidR="000D5EB8" w:rsidRPr="00E91CF9">
        <w:rPr>
          <w:sz w:val="28"/>
          <w:szCs w:val="28"/>
          <w:lang w:eastAsia="ar-SA"/>
        </w:rPr>
        <w:tab/>
      </w:r>
      <w:r w:rsidR="000D5EB8">
        <w:rPr>
          <w:sz w:val="28"/>
          <w:szCs w:val="28"/>
          <w:lang w:eastAsia="ar-SA"/>
        </w:rPr>
        <w:t>Л.В. Руль</w:t>
      </w:r>
    </w:p>
    <w:p w:rsidR="00E94750" w:rsidRDefault="00E94750"/>
    <w:sectPr w:rsidR="00E94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EB8"/>
    <w:rsid w:val="000D5EB8"/>
    <w:rsid w:val="002F426A"/>
    <w:rsid w:val="00AF0086"/>
    <w:rsid w:val="00C95BC8"/>
    <w:rsid w:val="00E9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D5E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D5EB8"/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D5E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D5EB8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F9ACBE6E7EB5E7B7A9DF86030A3448B0CA51E9971937A926C18AE5D276C741CF5FC067B344DCB8C2D3043BADB640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6F9ACBE6E7EB5E7B7A9DF86030A3448B0CE5DEA911A37A926C18AE5D276C741CF5FC067B344DCB8C2D3043BADB640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F9ACBE6E7EB5E7B7A9DF86030A3448B0CE56EE911D37A926C18AE5D276C741CF5FC067B344DCB8C2D3043BADB640E" TargetMode="External"/><Relationship Id="rId5" Type="http://schemas.openxmlformats.org/officeDocument/2006/relationships/hyperlink" Target="consultantplus://offline/ref=52076EB43DDFD29B37B56E2275620D9EAF8EE8A6329F57E62506A77408867AC92B428C5BC4047B93541B885B10mAr8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2721</Words>
  <Characters>15513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Mulina</dc:creator>
  <cp:lastModifiedBy>Mulina</cp:lastModifiedBy>
  <cp:revision>2</cp:revision>
  <dcterms:created xsi:type="dcterms:W3CDTF">2023-05-15T08:34:00Z</dcterms:created>
  <dcterms:modified xsi:type="dcterms:W3CDTF">2023-05-15T08:34:00Z</dcterms:modified>
</cp:coreProperties>
</file>