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6E6" w:rsidRPr="004C0EAD" w:rsidRDefault="002756E6" w:rsidP="002756E6">
      <w:pPr>
        <w:shd w:val="clear" w:color="auto" w:fill="FFFFFF"/>
        <w:spacing w:line="360" w:lineRule="auto"/>
        <w:jc w:val="center"/>
        <w:rPr>
          <w:rFonts w:ascii="Times New Roman" w:hAnsi="Times New Roman" w:cs="Times New Roman"/>
          <w:b/>
          <w:bCs/>
          <w:sz w:val="28"/>
          <w:szCs w:val="28"/>
        </w:rPr>
      </w:pPr>
      <w:r w:rsidRPr="004C0EAD">
        <w:rPr>
          <w:rFonts w:ascii="Times New Roman" w:hAnsi="Times New Roman" w:cs="Times New Roman"/>
          <w:b/>
          <w:bCs/>
          <w:sz w:val="28"/>
          <w:szCs w:val="28"/>
        </w:rPr>
        <w:t>ОМСКИЙ  МУНИЦИПАЛЬНЫЙ  РАЙОН ОМСКОЙ  ОБЛАСТИ</w:t>
      </w:r>
    </w:p>
    <w:p w:rsidR="002756E6" w:rsidRPr="004C0EAD" w:rsidRDefault="002756E6" w:rsidP="002756E6">
      <w:pPr>
        <w:shd w:val="clear" w:color="auto" w:fill="FFFFFF"/>
        <w:jc w:val="center"/>
        <w:rPr>
          <w:rFonts w:ascii="Times New Roman" w:hAnsi="Times New Roman" w:cs="Times New Roman"/>
          <w:b/>
          <w:sz w:val="28"/>
          <w:szCs w:val="28"/>
        </w:rPr>
      </w:pPr>
      <w:r w:rsidRPr="004C0EAD">
        <w:rPr>
          <w:rFonts w:ascii="Times New Roman" w:hAnsi="Times New Roman" w:cs="Times New Roman"/>
          <w:b/>
          <w:sz w:val="28"/>
          <w:szCs w:val="28"/>
        </w:rPr>
        <w:t>Администрация Богословского сельского поселения</w:t>
      </w:r>
    </w:p>
    <w:p w:rsidR="002756E6" w:rsidRPr="004C0EAD" w:rsidRDefault="002756E6" w:rsidP="002756E6">
      <w:pPr>
        <w:shd w:val="clear" w:color="auto" w:fill="FFFFFF"/>
        <w:jc w:val="center"/>
        <w:rPr>
          <w:rFonts w:ascii="Times New Roman" w:hAnsi="Times New Roman" w:cs="Times New Roman"/>
          <w:sz w:val="10"/>
          <w:szCs w:val="10"/>
        </w:rPr>
      </w:pP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857"/>
      </w:tblGrid>
      <w:tr w:rsidR="002756E6" w:rsidRPr="004C0EAD" w:rsidTr="00551470">
        <w:trPr>
          <w:trHeight w:val="237"/>
        </w:trPr>
        <w:tc>
          <w:tcPr>
            <w:tcW w:w="9857" w:type="dxa"/>
            <w:tcBorders>
              <w:top w:val="thinThickSmallGap" w:sz="24" w:space="0" w:color="auto"/>
              <w:left w:val="nil"/>
              <w:bottom w:val="nil"/>
              <w:right w:val="nil"/>
            </w:tcBorders>
            <w:shd w:val="clear" w:color="auto" w:fill="auto"/>
          </w:tcPr>
          <w:p w:rsidR="002756E6" w:rsidRPr="004C0EAD" w:rsidRDefault="002756E6" w:rsidP="00551470">
            <w:pPr>
              <w:widowControl w:val="0"/>
              <w:autoSpaceDE w:val="0"/>
              <w:autoSpaceDN w:val="0"/>
              <w:adjustRightInd w:val="0"/>
              <w:jc w:val="center"/>
              <w:rPr>
                <w:rFonts w:ascii="Times New Roman" w:hAnsi="Times New Roman" w:cs="Times New Roman"/>
                <w:b/>
                <w:spacing w:val="38"/>
                <w:sz w:val="16"/>
                <w:szCs w:val="16"/>
              </w:rPr>
            </w:pPr>
          </w:p>
        </w:tc>
      </w:tr>
    </w:tbl>
    <w:p w:rsidR="002756E6" w:rsidRPr="004C0EAD" w:rsidRDefault="002756E6" w:rsidP="002756E6">
      <w:pPr>
        <w:shd w:val="clear" w:color="auto" w:fill="FFFFFF"/>
        <w:jc w:val="center"/>
        <w:rPr>
          <w:rFonts w:ascii="Times New Roman" w:hAnsi="Times New Roman" w:cs="Times New Roman"/>
          <w:b/>
          <w:spacing w:val="38"/>
          <w:sz w:val="28"/>
          <w:szCs w:val="28"/>
        </w:rPr>
      </w:pPr>
      <w:r>
        <w:rPr>
          <w:rFonts w:ascii="Times New Roman" w:hAnsi="Times New Roman" w:cs="Times New Roman"/>
          <w:b/>
          <w:spacing w:val="38"/>
          <w:sz w:val="28"/>
          <w:szCs w:val="28"/>
        </w:rPr>
        <w:t>ПОСТАНОВЛЕНИЕ</w:t>
      </w:r>
    </w:p>
    <w:p w:rsidR="00B90E3E" w:rsidRDefault="00B90E3E" w:rsidP="002756E6">
      <w:pPr>
        <w:rPr>
          <w:rFonts w:ascii="Times New Roman" w:hAnsi="Times New Roman" w:cs="Times New Roman"/>
          <w:sz w:val="28"/>
          <w:szCs w:val="28"/>
          <w:lang w:val="ru-RU"/>
        </w:rPr>
      </w:pPr>
    </w:p>
    <w:p w:rsidR="002756E6" w:rsidRPr="004463C5" w:rsidRDefault="004463C5" w:rsidP="002756E6">
      <w:pPr>
        <w:rPr>
          <w:rFonts w:ascii="Times New Roman" w:hAnsi="Times New Roman" w:cs="Times New Roman"/>
          <w:sz w:val="28"/>
          <w:szCs w:val="28"/>
          <w:u w:val="single"/>
          <w:lang w:val="ru-RU"/>
        </w:rPr>
      </w:pPr>
      <w:r>
        <w:rPr>
          <w:rFonts w:ascii="Times New Roman" w:hAnsi="Times New Roman" w:cs="Times New Roman"/>
          <w:sz w:val="28"/>
          <w:szCs w:val="28"/>
          <w:lang w:val="ru-RU"/>
        </w:rPr>
        <w:t>от 26.04.2012</w:t>
      </w:r>
      <w:r>
        <w:rPr>
          <w:rFonts w:ascii="Times New Roman" w:hAnsi="Times New Roman" w:cs="Times New Roman"/>
          <w:sz w:val="28"/>
          <w:szCs w:val="28"/>
        </w:rPr>
        <w:t xml:space="preserve"> года   №  </w:t>
      </w:r>
      <w:r>
        <w:rPr>
          <w:rFonts w:ascii="Times New Roman" w:hAnsi="Times New Roman" w:cs="Times New Roman"/>
          <w:sz w:val="28"/>
          <w:szCs w:val="28"/>
          <w:lang w:val="ru-RU"/>
        </w:rPr>
        <w:t>125</w:t>
      </w:r>
    </w:p>
    <w:p w:rsidR="002756E6" w:rsidRDefault="002756E6" w:rsidP="002756E6">
      <w:pPr>
        <w:pStyle w:val="1"/>
        <w:shd w:val="clear" w:color="auto" w:fill="auto"/>
        <w:spacing w:after="0" w:line="322" w:lineRule="exact"/>
        <w:rPr>
          <w:sz w:val="28"/>
          <w:szCs w:val="28"/>
          <w:lang w:val="ru-RU"/>
        </w:rPr>
      </w:pPr>
    </w:p>
    <w:p w:rsidR="002756E6" w:rsidRDefault="002756E6">
      <w:pPr>
        <w:pStyle w:val="1"/>
        <w:shd w:val="clear" w:color="auto" w:fill="auto"/>
        <w:spacing w:after="0" w:line="322" w:lineRule="exact"/>
        <w:jc w:val="center"/>
        <w:rPr>
          <w:sz w:val="28"/>
          <w:szCs w:val="28"/>
          <w:lang w:val="ru-RU"/>
        </w:rPr>
      </w:pPr>
    </w:p>
    <w:p w:rsidR="00AB10AA" w:rsidRPr="00291A89" w:rsidRDefault="00A81454" w:rsidP="00B90E3E">
      <w:pPr>
        <w:pStyle w:val="1"/>
        <w:shd w:val="clear" w:color="auto" w:fill="auto"/>
        <w:spacing w:after="0" w:line="322" w:lineRule="exact"/>
        <w:ind w:firstLine="709"/>
        <w:jc w:val="both"/>
        <w:rPr>
          <w:sz w:val="28"/>
          <w:szCs w:val="28"/>
        </w:rPr>
      </w:pPr>
      <w:r w:rsidRPr="00291A89">
        <w:rPr>
          <w:sz w:val="28"/>
          <w:szCs w:val="28"/>
        </w:rPr>
        <w:t>Об утверждении административного регламента предоставления муниципальной услуги «Совершение нотариальных действий специально уполномоченным должностным</w:t>
      </w:r>
      <w:r w:rsidR="00291A89" w:rsidRPr="00291A89">
        <w:rPr>
          <w:sz w:val="28"/>
          <w:szCs w:val="28"/>
        </w:rPr>
        <w:t xml:space="preserve"> лицом администрации </w:t>
      </w:r>
      <w:r w:rsidR="00291A89" w:rsidRPr="00291A89">
        <w:rPr>
          <w:sz w:val="28"/>
          <w:szCs w:val="28"/>
          <w:lang w:val="ru-RU"/>
        </w:rPr>
        <w:t>Богословского</w:t>
      </w:r>
      <w:r w:rsidRPr="00291A89">
        <w:rPr>
          <w:sz w:val="28"/>
          <w:szCs w:val="28"/>
        </w:rPr>
        <w:t xml:space="preserve"> сельского поселения Омского муниципального района</w:t>
      </w:r>
      <w:r w:rsidR="00B90E3E">
        <w:rPr>
          <w:sz w:val="28"/>
          <w:szCs w:val="28"/>
          <w:lang w:val="ru-RU"/>
        </w:rPr>
        <w:t xml:space="preserve"> </w:t>
      </w:r>
      <w:r w:rsidRPr="00291A89">
        <w:rPr>
          <w:sz w:val="28"/>
          <w:szCs w:val="28"/>
        </w:rPr>
        <w:t>Омской области»</w:t>
      </w:r>
    </w:p>
    <w:p w:rsidR="00B90E3E" w:rsidRDefault="00B90E3E">
      <w:pPr>
        <w:pStyle w:val="1"/>
        <w:shd w:val="clear" w:color="auto" w:fill="auto"/>
        <w:spacing w:after="159" w:line="370" w:lineRule="exact"/>
        <w:ind w:left="20" w:right="20" w:firstLine="660"/>
        <w:jc w:val="both"/>
        <w:rPr>
          <w:sz w:val="28"/>
          <w:szCs w:val="28"/>
          <w:lang w:val="ru-RU"/>
        </w:rPr>
      </w:pPr>
    </w:p>
    <w:p w:rsidR="00B90E3E" w:rsidRDefault="00A81454">
      <w:pPr>
        <w:pStyle w:val="1"/>
        <w:shd w:val="clear" w:color="auto" w:fill="auto"/>
        <w:spacing w:after="159" w:line="370" w:lineRule="exact"/>
        <w:ind w:left="20" w:right="20" w:firstLine="660"/>
        <w:jc w:val="both"/>
        <w:rPr>
          <w:sz w:val="28"/>
          <w:szCs w:val="28"/>
          <w:lang w:val="ru-RU"/>
        </w:rPr>
      </w:pPr>
      <w:r w:rsidRPr="00291A89">
        <w:rPr>
          <w:sz w:val="28"/>
          <w:szCs w:val="28"/>
        </w:rPr>
        <w:t>В соответствии с Федеральным законом «Об организации предоставления государственных и муниципальных услуг», руководствуясь Федеральным законом «Об общих принципах организации местного самоуправления в Российской</w:t>
      </w:r>
      <w:r w:rsidR="002756E6">
        <w:rPr>
          <w:sz w:val="28"/>
          <w:szCs w:val="28"/>
        </w:rPr>
        <w:t xml:space="preserve"> Федерации», Уставом </w:t>
      </w:r>
      <w:r w:rsidR="002756E6">
        <w:rPr>
          <w:sz w:val="28"/>
          <w:szCs w:val="28"/>
          <w:lang w:val="ru-RU"/>
        </w:rPr>
        <w:t>Богословского</w:t>
      </w:r>
      <w:r w:rsidRPr="00291A89">
        <w:rPr>
          <w:sz w:val="28"/>
          <w:szCs w:val="28"/>
        </w:rPr>
        <w:t xml:space="preserve"> сельского поселения Омского муниц</w:t>
      </w:r>
      <w:r w:rsidR="00B90E3E">
        <w:rPr>
          <w:sz w:val="28"/>
          <w:szCs w:val="28"/>
        </w:rPr>
        <w:t>ипального района Омской области</w:t>
      </w:r>
      <w:r w:rsidRPr="00291A89">
        <w:rPr>
          <w:sz w:val="28"/>
          <w:szCs w:val="28"/>
        </w:rPr>
        <w:t xml:space="preserve"> </w:t>
      </w:r>
    </w:p>
    <w:p w:rsidR="00AB10AA" w:rsidRPr="00291A89" w:rsidRDefault="00B90E3E">
      <w:pPr>
        <w:pStyle w:val="1"/>
        <w:shd w:val="clear" w:color="auto" w:fill="auto"/>
        <w:spacing w:after="159" w:line="370" w:lineRule="exact"/>
        <w:ind w:left="20" w:right="20" w:firstLine="660"/>
        <w:jc w:val="both"/>
        <w:rPr>
          <w:sz w:val="28"/>
          <w:szCs w:val="28"/>
        </w:rPr>
      </w:pPr>
      <w:r>
        <w:rPr>
          <w:sz w:val="28"/>
          <w:szCs w:val="28"/>
          <w:lang w:val="ru-RU"/>
        </w:rPr>
        <w:t>ПОСТАНОВЛЯЮ</w:t>
      </w:r>
      <w:r w:rsidR="00A81454" w:rsidRPr="00291A89">
        <w:rPr>
          <w:sz w:val="28"/>
          <w:szCs w:val="28"/>
        </w:rPr>
        <w:t>:</w:t>
      </w:r>
    </w:p>
    <w:p w:rsidR="00AB10AA" w:rsidRPr="00291A89" w:rsidRDefault="00A81454">
      <w:pPr>
        <w:pStyle w:val="1"/>
        <w:shd w:val="clear" w:color="auto" w:fill="auto"/>
        <w:spacing w:after="0" w:line="322" w:lineRule="exact"/>
        <w:ind w:left="20" w:right="20" w:firstLine="1100"/>
        <w:jc w:val="both"/>
        <w:rPr>
          <w:sz w:val="28"/>
          <w:szCs w:val="28"/>
        </w:rPr>
      </w:pPr>
      <w:r w:rsidRPr="00291A89">
        <w:rPr>
          <w:sz w:val="28"/>
          <w:szCs w:val="28"/>
        </w:rPr>
        <w:t>1. Утвердить административный регламент предоставления муниципальной услуги «Совершение нотариальных действий специально уполномоченным должностным</w:t>
      </w:r>
      <w:r w:rsidR="002756E6">
        <w:rPr>
          <w:sz w:val="28"/>
          <w:szCs w:val="28"/>
        </w:rPr>
        <w:t xml:space="preserve"> лицом администрации </w:t>
      </w:r>
      <w:r w:rsidR="002756E6">
        <w:rPr>
          <w:sz w:val="28"/>
          <w:szCs w:val="28"/>
          <w:lang w:val="ru-RU"/>
        </w:rPr>
        <w:t>Богословского</w:t>
      </w:r>
      <w:r w:rsidRPr="00291A89">
        <w:rPr>
          <w:sz w:val="28"/>
          <w:szCs w:val="28"/>
        </w:rPr>
        <w:t xml:space="preserve"> сельского поселения Омского муниципального района Омской области» согласно приложению к настоящему постановлению.</w:t>
      </w:r>
    </w:p>
    <w:p w:rsidR="00AB10AA" w:rsidRPr="00291A89" w:rsidRDefault="00AB10AA" w:rsidP="00B90E3E">
      <w:pPr>
        <w:pStyle w:val="1"/>
        <w:framePr w:h="279" w:hSpace="450" w:wrap="around" w:vAnchor="text" w:hAnchor="margin" w:x="7263" w:y="1124"/>
        <w:shd w:val="clear" w:color="auto" w:fill="auto"/>
        <w:spacing w:after="0" w:line="270" w:lineRule="exact"/>
        <w:rPr>
          <w:sz w:val="28"/>
          <w:szCs w:val="28"/>
          <w:lang w:val="ru-RU"/>
        </w:rPr>
      </w:pPr>
    </w:p>
    <w:p w:rsidR="00B90E3E" w:rsidRDefault="002756E6" w:rsidP="00B90E3E">
      <w:pPr>
        <w:pStyle w:val="a7"/>
        <w:shd w:val="clear" w:color="auto" w:fill="auto"/>
        <w:tabs>
          <w:tab w:val="left" w:pos="999"/>
        </w:tabs>
        <w:spacing w:before="0" w:after="0" w:line="322" w:lineRule="exact"/>
        <w:ind w:right="20"/>
        <w:rPr>
          <w:sz w:val="28"/>
          <w:szCs w:val="28"/>
          <w:lang w:val="ru-RU"/>
        </w:rPr>
      </w:pPr>
      <w:r>
        <w:rPr>
          <w:sz w:val="28"/>
          <w:szCs w:val="28"/>
          <w:lang w:val="ru-RU"/>
        </w:rPr>
        <w:t xml:space="preserve">               </w:t>
      </w:r>
      <w:r w:rsidR="00A81454" w:rsidRPr="00291A89">
        <w:rPr>
          <w:sz w:val="28"/>
          <w:szCs w:val="28"/>
        </w:rPr>
        <w:t>2. О</w:t>
      </w:r>
      <w:r>
        <w:rPr>
          <w:sz w:val="28"/>
          <w:szCs w:val="28"/>
        </w:rPr>
        <w:t xml:space="preserve">публиковать постановление в </w:t>
      </w:r>
      <w:r>
        <w:rPr>
          <w:sz w:val="28"/>
          <w:szCs w:val="28"/>
          <w:lang w:val="ru-RU"/>
        </w:rPr>
        <w:t>газете «Омский муниципальный вестник»</w:t>
      </w:r>
      <w:r w:rsidRPr="002756E6">
        <w:t xml:space="preserve"> </w:t>
      </w:r>
      <w:r>
        <w:t xml:space="preserve">" </w:t>
      </w:r>
      <w:r w:rsidRPr="002756E6">
        <w:rPr>
          <w:sz w:val="28"/>
          <w:szCs w:val="28"/>
        </w:rPr>
        <w:t>и его размещение на официальном сайте Омского муниципальног</w:t>
      </w:r>
      <w:r w:rsidR="00B90E3E">
        <w:rPr>
          <w:sz w:val="28"/>
          <w:szCs w:val="28"/>
        </w:rPr>
        <w:t>о района в сети Интернет.</w:t>
      </w:r>
    </w:p>
    <w:p w:rsidR="00B90E3E" w:rsidRDefault="00B90E3E" w:rsidP="00B90E3E">
      <w:pPr>
        <w:pStyle w:val="a7"/>
        <w:shd w:val="clear" w:color="auto" w:fill="auto"/>
        <w:tabs>
          <w:tab w:val="left" w:pos="999"/>
        </w:tabs>
        <w:spacing w:before="0" w:after="0" w:line="322" w:lineRule="exact"/>
        <w:ind w:right="20"/>
        <w:rPr>
          <w:sz w:val="28"/>
          <w:szCs w:val="28"/>
          <w:lang w:val="ru-RU"/>
        </w:rPr>
      </w:pPr>
    </w:p>
    <w:p w:rsidR="00B90E3E" w:rsidRDefault="00B90E3E" w:rsidP="00B90E3E">
      <w:pPr>
        <w:pStyle w:val="a7"/>
        <w:shd w:val="clear" w:color="auto" w:fill="auto"/>
        <w:tabs>
          <w:tab w:val="left" w:pos="999"/>
        </w:tabs>
        <w:spacing w:before="0" w:after="0" w:line="322" w:lineRule="exact"/>
        <w:ind w:right="20"/>
        <w:rPr>
          <w:sz w:val="28"/>
          <w:szCs w:val="28"/>
          <w:lang w:val="ru-RU"/>
        </w:rPr>
      </w:pPr>
    </w:p>
    <w:p w:rsidR="00B90E3E" w:rsidRPr="00B90E3E" w:rsidRDefault="00B90E3E" w:rsidP="00B90E3E">
      <w:pPr>
        <w:pStyle w:val="a7"/>
        <w:shd w:val="clear" w:color="auto" w:fill="auto"/>
        <w:tabs>
          <w:tab w:val="left" w:pos="999"/>
        </w:tabs>
        <w:spacing w:before="0" w:after="0" w:line="322" w:lineRule="exact"/>
        <w:ind w:right="20"/>
        <w:rPr>
          <w:sz w:val="28"/>
          <w:szCs w:val="28"/>
          <w:lang w:val="ru-RU"/>
        </w:rPr>
      </w:pPr>
      <w:r>
        <w:rPr>
          <w:sz w:val="28"/>
          <w:szCs w:val="28"/>
          <w:lang w:val="ru-RU"/>
        </w:rPr>
        <w:t xml:space="preserve">        Глава сельского поселения                                                А.Г. Федоров</w:t>
      </w:r>
    </w:p>
    <w:p w:rsidR="00B90E3E" w:rsidRDefault="00B90E3E" w:rsidP="00B90E3E">
      <w:pPr>
        <w:pStyle w:val="a7"/>
        <w:shd w:val="clear" w:color="auto" w:fill="auto"/>
        <w:tabs>
          <w:tab w:val="left" w:pos="999"/>
        </w:tabs>
        <w:spacing w:before="0" w:after="0" w:line="322" w:lineRule="exact"/>
        <w:ind w:right="20"/>
        <w:rPr>
          <w:sz w:val="28"/>
          <w:szCs w:val="28"/>
          <w:lang w:val="ru-RU"/>
        </w:rPr>
      </w:pPr>
    </w:p>
    <w:p w:rsidR="00B90E3E" w:rsidRDefault="00B90E3E">
      <w:pPr>
        <w:pStyle w:val="1"/>
        <w:shd w:val="clear" w:color="auto" w:fill="auto"/>
        <w:spacing w:after="0" w:line="322" w:lineRule="exact"/>
        <w:jc w:val="center"/>
        <w:rPr>
          <w:sz w:val="28"/>
          <w:szCs w:val="28"/>
          <w:lang w:val="ru-RU"/>
        </w:rPr>
      </w:pPr>
    </w:p>
    <w:p w:rsidR="00B90E3E" w:rsidRDefault="00B90E3E">
      <w:pPr>
        <w:pStyle w:val="1"/>
        <w:shd w:val="clear" w:color="auto" w:fill="auto"/>
        <w:spacing w:after="0" w:line="322" w:lineRule="exact"/>
        <w:jc w:val="center"/>
        <w:rPr>
          <w:sz w:val="28"/>
          <w:szCs w:val="28"/>
          <w:lang w:val="ru-RU"/>
        </w:rPr>
      </w:pPr>
    </w:p>
    <w:p w:rsidR="00B90E3E" w:rsidRDefault="00B90E3E">
      <w:pPr>
        <w:pStyle w:val="1"/>
        <w:shd w:val="clear" w:color="auto" w:fill="auto"/>
        <w:spacing w:after="0" w:line="322" w:lineRule="exact"/>
        <w:jc w:val="center"/>
        <w:rPr>
          <w:sz w:val="28"/>
          <w:szCs w:val="28"/>
          <w:lang w:val="ru-RU"/>
        </w:rPr>
      </w:pPr>
    </w:p>
    <w:p w:rsidR="00B90E3E" w:rsidRDefault="00B90E3E">
      <w:pPr>
        <w:pStyle w:val="1"/>
        <w:shd w:val="clear" w:color="auto" w:fill="auto"/>
        <w:spacing w:after="0" w:line="322" w:lineRule="exact"/>
        <w:jc w:val="center"/>
        <w:rPr>
          <w:sz w:val="28"/>
          <w:szCs w:val="28"/>
          <w:lang w:val="ru-RU"/>
        </w:rPr>
      </w:pPr>
    </w:p>
    <w:p w:rsidR="00B90E3E" w:rsidRDefault="00B90E3E">
      <w:pPr>
        <w:pStyle w:val="1"/>
        <w:shd w:val="clear" w:color="auto" w:fill="auto"/>
        <w:spacing w:after="0" w:line="322" w:lineRule="exact"/>
        <w:jc w:val="center"/>
        <w:rPr>
          <w:sz w:val="28"/>
          <w:szCs w:val="28"/>
          <w:lang w:val="ru-RU"/>
        </w:rPr>
      </w:pPr>
    </w:p>
    <w:p w:rsidR="00B90E3E" w:rsidRDefault="00B90E3E">
      <w:pPr>
        <w:pStyle w:val="1"/>
        <w:shd w:val="clear" w:color="auto" w:fill="auto"/>
        <w:spacing w:after="0" w:line="322" w:lineRule="exact"/>
        <w:jc w:val="center"/>
        <w:rPr>
          <w:sz w:val="28"/>
          <w:szCs w:val="28"/>
          <w:lang w:val="ru-RU"/>
        </w:rPr>
      </w:pPr>
    </w:p>
    <w:p w:rsidR="00B90E3E" w:rsidRDefault="00B90E3E">
      <w:pPr>
        <w:pStyle w:val="1"/>
        <w:shd w:val="clear" w:color="auto" w:fill="auto"/>
        <w:spacing w:after="0" w:line="322" w:lineRule="exact"/>
        <w:jc w:val="center"/>
        <w:rPr>
          <w:sz w:val="28"/>
          <w:szCs w:val="28"/>
          <w:lang w:val="ru-RU"/>
        </w:rPr>
      </w:pPr>
    </w:p>
    <w:p w:rsidR="004463C5" w:rsidRDefault="004463C5">
      <w:pPr>
        <w:pStyle w:val="1"/>
        <w:shd w:val="clear" w:color="auto" w:fill="auto"/>
        <w:spacing w:after="0" w:line="322" w:lineRule="exact"/>
        <w:jc w:val="center"/>
        <w:rPr>
          <w:sz w:val="28"/>
          <w:szCs w:val="28"/>
          <w:lang w:val="ru-RU"/>
        </w:rPr>
      </w:pPr>
    </w:p>
    <w:p w:rsidR="00B90E3E" w:rsidRDefault="00B90E3E">
      <w:pPr>
        <w:pStyle w:val="1"/>
        <w:shd w:val="clear" w:color="auto" w:fill="auto"/>
        <w:spacing w:after="0" w:line="322" w:lineRule="exact"/>
        <w:jc w:val="center"/>
        <w:rPr>
          <w:sz w:val="28"/>
          <w:szCs w:val="28"/>
          <w:lang w:val="ru-RU"/>
        </w:rPr>
      </w:pPr>
    </w:p>
    <w:p w:rsidR="00B90E3E" w:rsidRPr="000B122A" w:rsidRDefault="00B90E3E" w:rsidP="00B90E3E">
      <w:pPr>
        <w:pStyle w:val="printc"/>
        <w:spacing w:before="0" w:after="0"/>
        <w:ind w:left="4111"/>
        <w:jc w:val="left"/>
        <w:rPr>
          <w:bCs/>
          <w:color w:val="000000"/>
          <w:sz w:val="26"/>
          <w:szCs w:val="26"/>
        </w:rPr>
      </w:pPr>
      <w:r w:rsidRPr="000B122A">
        <w:rPr>
          <w:bCs/>
          <w:color w:val="000000"/>
          <w:sz w:val="26"/>
          <w:szCs w:val="26"/>
        </w:rPr>
        <w:lastRenderedPageBreak/>
        <w:t>Приложение к постано</w:t>
      </w:r>
      <w:r>
        <w:rPr>
          <w:bCs/>
          <w:color w:val="000000"/>
          <w:sz w:val="26"/>
          <w:szCs w:val="26"/>
        </w:rPr>
        <w:t>влению Администрации Богословского</w:t>
      </w:r>
      <w:r w:rsidRPr="000B122A">
        <w:rPr>
          <w:bCs/>
          <w:color w:val="000000"/>
          <w:sz w:val="26"/>
          <w:szCs w:val="26"/>
        </w:rPr>
        <w:t xml:space="preserve"> сельского поселения Омского муниципального района Омской области</w:t>
      </w:r>
    </w:p>
    <w:p w:rsidR="00B90E3E" w:rsidRPr="004463C5" w:rsidRDefault="004463C5" w:rsidP="00B90E3E">
      <w:pPr>
        <w:pStyle w:val="printc"/>
        <w:spacing w:before="0" w:after="0"/>
        <w:ind w:left="4111"/>
        <w:jc w:val="left"/>
        <w:rPr>
          <w:bCs/>
          <w:color w:val="000000"/>
          <w:sz w:val="26"/>
          <w:szCs w:val="26"/>
          <w:u w:val="single"/>
        </w:rPr>
      </w:pPr>
      <w:r>
        <w:rPr>
          <w:bCs/>
          <w:color w:val="000000"/>
          <w:sz w:val="26"/>
          <w:szCs w:val="26"/>
        </w:rPr>
        <w:t>от «</w:t>
      </w:r>
      <w:r>
        <w:rPr>
          <w:bCs/>
          <w:color w:val="000000"/>
          <w:sz w:val="26"/>
          <w:szCs w:val="26"/>
          <w:u w:val="single"/>
        </w:rPr>
        <w:t>26</w:t>
      </w:r>
      <w:r>
        <w:rPr>
          <w:bCs/>
          <w:color w:val="000000"/>
          <w:sz w:val="26"/>
          <w:szCs w:val="26"/>
        </w:rPr>
        <w:t xml:space="preserve">» </w:t>
      </w:r>
      <w:r>
        <w:rPr>
          <w:bCs/>
          <w:color w:val="000000"/>
          <w:sz w:val="26"/>
          <w:szCs w:val="26"/>
          <w:u w:val="single"/>
        </w:rPr>
        <w:t xml:space="preserve">апреля </w:t>
      </w:r>
      <w:r w:rsidR="00B90E3E" w:rsidRPr="000B122A">
        <w:rPr>
          <w:bCs/>
          <w:color w:val="000000"/>
          <w:sz w:val="26"/>
          <w:szCs w:val="26"/>
        </w:rPr>
        <w:t xml:space="preserve">2012 г. </w:t>
      </w:r>
      <w:r>
        <w:rPr>
          <w:bCs/>
          <w:color w:val="000000"/>
          <w:sz w:val="26"/>
          <w:szCs w:val="26"/>
        </w:rPr>
        <w:t xml:space="preserve">№ </w:t>
      </w:r>
      <w:r>
        <w:rPr>
          <w:bCs/>
          <w:color w:val="000000"/>
          <w:sz w:val="26"/>
          <w:szCs w:val="26"/>
          <w:u w:val="single"/>
        </w:rPr>
        <w:t>125</w:t>
      </w:r>
    </w:p>
    <w:p w:rsidR="00B90E3E" w:rsidRDefault="00B90E3E" w:rsidP="00B90E3E">
      <w:pPr>
        <w:pStyle w:val="1"/>
        <w:shd w:val="clear" w:color="auto" w:fill="auto"/>
        <w:spacing w:after="0" w:line="322" w:lineRule="exact"/>
        <w:rPr>
          <w:sz w:val="28"/>
          <w:szCs w:val="28"/>
          <w:lang w:val="ru-RU"/>
        </w:rPr>
      </w:pPr>
    </w:p>
    <w:p w:rsidR="00B90E3E" w:rsidRDefault="00B90E3E">
      <w:pPr>
        <w:pStyle w:val="1"/>
        <w:shd w:val="clear" w:color="auto" w:fill="auto"/>
        <w:spacing w:after="0" w:line="322" w:lineRule="exact"/>
        <w:jc w:val="center"/>
        <w:rPr>
          <w:sz w:val="28"/>
          <w:szCs w:val="28"/>
          <w:lang w:val="ru-RU"/>
        </w:rPr>
      </w:pPr>
    </w:p>
    <w:p w:rsidR="00AB10AA" w:rsidRPr="002756E6" w:rsidRDefault="00A81454" w:rsidP="00B90E3E">
      <w:pPr>
        <w:pStyle w:val="1"/>
        <w:shd w:val="clear" w:color="auto" w:fill="auto"/>
        <w:spacing w:after="0" w:line="322" w:lineRule="exact"/>
        <w:jc w:val="center"/>
        <w:rPr>
          <w:sz w:val="28"/>
          <w:szCs w:val="28"/>
        </w:rPr>
      </w:pPr>
      <w:r w:rsidRPr="002756E6">
        <w:rPr>
          <w:sz w:val="28"/>
          <w:szCs w:val="28"/>
        </w:rPr>
        <w:t>Административный регламент по предоставлению муниципальной услуги «Совершение нотариальных действий специально уполномоченным должностным</w:t>
      </w:r>
      <w:r w:rsidR="00B90E3E">
        <w:rPr>
          <w:sz w:val="28"/>
          <w:szCs w:val="28"/>
        </w:rPr>
        <w:t xml:space="preserve"> лицом администрации </w:t>
      </w:r>
      <w:r w:rsidR="00B90E3E">
        <w:rPr>
          <w:sz w:val="28"/>
          <w:szCs w:val="28"/>
          <w:lang w:val="ru-RU"/>
        </w:rPr>
        <w:t>Богословского</w:t>
      </w:r>
      <w:r w:rsidRPr="002756E6">
        <w:rPr>
          <w:sz w:val="28"/>
          <w:szCs w:val="28"/>
        </w:rPr>
        <w:t xml:space="preserve"> сельского поселения Омского муниципального района</w:t>
      </w:r>
      <w:r w:rsidR="00B90E3E">
        <w:rPr>
          <w:sz w:val="28"/>
          <w:szCs w:val="28"/>
          <w:lang w:val="ru-RU"/>
        </w:rPr>
        <w:t xml:space="preserve"> </w:t>
      </w:r>
      <w:r w:rsidRPr="002756E6">
        <w:rPr>
          <w:sz w:val="28"/>
          <w:szCs w:val="28"/>
        </w:rPr>
        <w:t>Омской области»</w:t>
      </w:r>
    </w:p>
    <w:p w:rsidR="00B90E3E" w:rsidRDefault="00B90E3E">
      <w:pPr>
        <w:pStyle w:val="1"/>
        <w:shd w:val="clear" w:color="auto" w:fill="auto"/>
        <w:spacing w:after="241" w:line="270" w:lineRule="exact"/>
        <w:jc w:val="center"/>
        <w:rPr>
          <w:sz w:val="28"/>
          <w:szCs w:val="28"/>
          <w:lang w:val="ru-RU"/>
        </w:rPr>
      </w:pPr>
    </w:p>
    <w:p w:rsidR="00AB10AA" w:rsidRPr="002756E6" w:rsidRDefault="00A81454" w:rsidP="00275F5E">
      <w:pPr>
        <w:pStyle w:val="1"/>
        <w:shd w:val="clear" w:color="auto" w:fill="auto"/>
        <w:tabs>
          <w:tab w:val="left" w:pos="2977"/>
        </w:tabs>
        <w:spacing w:after="241" w:line="270" w:lineRule="exact"/>
        <w:rPr>
          <w:sz w:val="28"/>
          <w:szCs w:val="28"/>
        </w:rPr>
      </w:pPr>
      <w:r w:rsidRPr="002756E6">
        <w:rPr>
          <w:sz w:val="28"/>
          <w:szCs w:val="28"/>
        </w:rPr>
        <w:t>I. Общие положения</w:t>
      </w:r>
    </w:p>
    <w:p w:rsidR="00AB10AA" w:rsidRPr="002756E6" w:rsidRDefault="00A81454" w:rsidP="00275F5E">
      <w:pPr>
        <w:pStyle w:val="1"/>
        <w:shd w:val="clear" w:color="auto" w:fill="auto"/>
        <w:spacing w:after="0" w:line="360" w:lineRule="auto"/>
        <w:jc w:val="both"/>
        <w:rPr>
          <w:sz w:val="28"/>
          <w:szCs w:val="28"/>
        </w:rPr>
      </w:pPr>
      <w:r w:rsidRPr="002756E6">
        <w:rPr>
          <w:sz w:val="28"/>
          <w:szCs w:val="28"/>
        </w:rPr>
        <w:t>1. 1 Административный регламент по предоставлению муниципальной услуги «Совершение нотариальных действий специально уполномоченным должностным</w:t>
      </w:r>
      <w:r w:rsidR="00B90E3E">
        <w:rPr>
          <w:sz w:val="28"/>
          <w:szCs w:val="28"/>
        </w:rPr>
        <w:t xml:space="preserve"> лицом администрации </w:t>
      </w:r>
      <w:r w:rsidR="00B90E3E">
        <w:rPr>
          <w:sz w:val="28"/>
          <w:szCs w:val="28"/>
          <w:lang w:val="ru-RU"/>
        </w:rPr>
        <w:t>Богословского</w:t>
      </w:r>
      <w:r w:rsidRPr="002756E6">
        <w:rPr>
          <w:sz w:val="28"/>
          <w:szCs w:val="28"/>
        </w:rPr>
        <w:t xml:space="preserve"> сельского поселения» (далее - Административный регламент) разработан в целях повышения качества совершения нотариальных действий и определяет сроки и последовательность действий (административные процедуры) при совершении нотариальных действий, правила ведения делопроизводства при совершении нотариальных </w:t>
      </w:r>
      <w:proofErr w:type="gramStart"/>
      <w:r w:rsidRPr="002756E6">
        <w:rPr>
          <w:sz w:val="28"/>
          <w:szCs w:val="28"/>
        </w:rPr>
        <w:t>действий в ад</w:t>
      </w:r>
      <w:r w:rsidR="00E41612">
        <w:rPr>
          <w:sz w:val="28"/>
          <w:szCs w:val="28"/>
        </w:rPr>
        <w:t xml:space="preserve">министрации </w:t>
      </w:r>
      <w:r w:rsidR="00E41612">
        <w:rPr>
          <w:sz w:val="28"/>
          <w:szCs w:val="28"/>
          <w:lang w:val="ru-RU"/>
        </w:rPr>
        <w:t xml:space="preserve">Богословского </w:t>
      </w:r>
      <w:r w:rsidRPr="002756E6">
        <w:rPr>
          <w:sz w:val="28"/>
          <w:szCs w:val="28"/>
        </w:rPr>
        <w:t xml:space="preserve"> сельского поселения.</w:t>
      </w:r>
      <w:proofErr w:type="gramEnd"/>
    </w:p>
    <w:p w:rsidR="00AB10AA" w:rsidRPr="002756E6" w:rsidRDefault="00A81454" w:rsidP="00275F5E">
      <w:pPr>
        <w:pStyle w:val="1"/>
        <w:numPr>
          <w:ilvl w:val="0"/>
          <w:numId w:val="1"/>
        </w:numPr>
        <w:shd w:val="clear" w:color="auto" w:fill="auto"/>
        <w:tabs>
          <w:tab w:val="left" w:pos="505"/>
        </w:tabs>
        <w:spacing w:after="0" w:line="360" w:lineRule="auto"/>
        <w:jc w:val="both"/>
        <w:rPr>
          <w:sz w:val="28"/>
          <w:szCs w:val="28"/>
        </w:rPr>
      </w:pPr>
      <w:r w:rsidRPr="002756E6">
        <w:rPr>
          <w:sz w:val="28"/>
          <w:szCs w:val="28"/>
        </w:rPr>
        <w:t>Нормативные правовые акты, регулирующие предоставление муниципальной услуги. Предоставление муниципальной услуги по совершению нотариальных действий осуществляется в соответствии со следующими нормативными документами:</w:t>
      </w:r>
    </w:p>
    <w:p w:rsidR="00AB10AA" w:rsidRPr="002756E6" w:rsidRDefault="00A81454" w:rsidP="00C44EE0">
      <w:pPr>
        <w:pStyle w:val="1"/>
        <w:numPr>
          <w:ilvl w:val="0"/>
          <w:numId w:val="2"/>
        </w:numPr>
        <w:shd w:val="clear" w:color="auto" w:fill="auto"/>
        <w:tabs>
          <w:tab w:val="left" w:pos="174"/>
        </w:tabs>
        <w:spacing w:after="0" w:line="360" w:lineRule="auto"/>
        <w:ind w:firstLine="709"/>
        <w:jc w:val="both"/>
        <w:rPr>
          <w:sz w:val="28"/>
          <w:szCs w:val="28"/>
        </w:rPr>
      </w:pPr>
      <w:r w:rsidRPr="002756E6">
        <w:rPr>
          <w:sz w:val="28"/>
          <w:szCs w:val="28"/>
        </w:rPr>
        <w:t>Конституцией Российской Федерации;</w:t>
      </w:r>
    </w:p>
    <w:p w:rsidR="00AB10AA" w:rsidRPr="002756E6" w:rsidRDefault="00A81454" w:rsidP="00C44EE0">
      <w:pPr>
        <w:pStyle w:val="1"/>
        <w:numPr>
          <w:ilvl w:val="0"/>
          <w:numId w:val="2"/>
        </w:numPr>
        <w:shd w:val="clear" w:color="auto" w:fill="auto"/>
        <w:tabs>
          <w:tab w:val="left" w:pos="318"/>
        </w:tabs>
        <w:spacing w:after="0" w:line="360" w:lineRule="auto"/>
        <w:ind w:firstLine="709"/>
        <w:jc w:val="both"/>
        <w:rPr>
          <w:sz w:val="28"/>
          <w:szCs w:val="28"/>
        </w:rPr>
      </w:pPr>
      <w:r w:rsidRPr="002756E6">
        <w:rPr>
          <w:sz w:val="28"/>
          <w:szCs w:val="28"/>
        </w:rPr>
        <w:t>Инструкцией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поселения, утвержденной Приказом Министерства юстиции Российской Федерации от 27 декабря 2007 года № 256;</w:t>
      </w:r>
    </w:p>
    <w:p w:rsidR="00AB10AA" w:rsidRPr="002756E6" w:rsidRDefault="00A81454" w:rsidP="00C44EE0">
      <w:pPr>
        <w:pStyle w:val="1"/>
        <w:numPr>
          <w:ilvl w:val="0"/>
          <w:numId w:val="2"/>
        </w:numPr>
        <w:shd w:val="clear" w:color="auto" w:fill="auto"/>
        <w:tabs>
          <w:tab w:val="left" w:pos="174"/>
        </w:tabs>
        <w:spacing w:after="0" w:line="360" w:lineRule="auto"/>
        <w:ind w:firstLine="709"/>
        <w:jc w:val="both"/>
        <w:rPr>
          <w:sz w:val="28"/>
          <w:szCs w:val="28"/>
        </w:rPr>
      </w:pPr>
      <w:r w:rsidRPr="002756E6">
        <w:rPr>
          <w:sz w:val="28"/>
          <w:szCs w:val="28"/>
        </w:rPr>
        <w:t>Гражданским Кодексом Российской Федерации;</w:t>
      </w:r>
    </w:p>
    <w:p w:rsidR="00AB10AA" w:rsidRPr="002756E6" w:rsidRDefault="00A81454" w:rsidP="00C44EE0">
      <w:pPr>
        <w:pStyle w:val="1"/>
        <w:numPr>
          <w:ilvl w:val="0"/>
          <w:numId w:val="2"/>
        </w:numPr>
        <w:shd w:val="clear" w:color="auto" w:fill="auto"/>
        <w:tabs>
          <w:tab w:val="left" w:pos="174"/>
        </w:tabs>
        <w:spacing w:after="0" w:line="360" w:lineRule="auto"/>
        <w:ind w:firstLine="709"/>
        <w:jc w:val="both"/>
        <w:rPr>
          <w:sz w:val="28"/>
          <w:szCs w:val="28"/>
        </w:rPr>
      </w:pPr>
      <w:r w:rsidRPr="002756E6">
        <w:rPr>
          <w:sz w:val="28"/>
          <w:szCs w:val="28"/>
        </w:rPr>
        <w:t>Налоговым кодексом Российской Федерации;</w:t>
      </w:r>
    </w:p>
    <w:p w:rsidR="00AB10AA" w:rsidRPr="002756E6" w:rsidRDefault="00C5697D" w:rsidP="00C44EE0">
      <w:pPr>
        <w:pStyle w:val="1"/>
        <w:numPr>
          <w:ilvl w:val="0"/>
          <w:numId w:val="2"/>
        </w:numPr>
        <w:shd w:val="clear" w:color="auto" w:fill="auto"/>
        <w:tabs>
          <w:tab w:val="left" w:pos="178"/>
        </w:tabs>
        <w:spacing w:after="0" w:line="360" w:lineRule="auto"/>
        <w:ind w:firstLine="709"/>
        <w:jc w:val="both"/>
        <w:rPr>
          <w:sz w:val="28"/>
          <w:szCs w:val="28"/>
        </w:rPr>
      </w:pPr>
      <w:r>
        <w:rPr>
          <w:sz w:val="28"/>
          <w:szCs w:val="28"/>
        </w:rPr>
        <w:t xml:space="preserve">Уставом </w:t>
      </w:r>
      <w:r>
        <w:rPr>
          <w:sz w:val="28"/>
          <w:szCs w:val="28"/>
          <w:lang w:val="ru-RU"/>
        </w:rPr>
        <w:t xml:space="preserve">Богословского </w:t>
      </w:r>
      <w:r w:rsidR="00A81454" w:rsidRPr="002756E6">
        <w:rPr>
          <w:sz w:val="28"/>
          <w:szCs w:val="28"/>
        </w:rPr>
        <w:t xml:space="preserve"> сельского поселения;</w:t>
      </w:r>
    </w:p>
    <w:p w:rsidR="00AB10AA" w:rsidRPr="002756E6" w:rsidRDefault="00A81454" w:rsidP="00C44EE0">
      <w:pPr>
        <w:pStyle w:val="1"/>
        <w:numPr>
          <w:ilvl w:val="0"/>
          <w:numId w:val="2"/>
        </w:numPr>
        <w:shd w:val="clear" w:color="auto" w:fill="auto"/>
        <w:tabs>
          <w:tab w:val="left" w:pos="246"/>
        </w:tabs>
        <w:spacing w:after="0" w:line="360" w:lineRule="auto"/>
        <w:ind w:firstLine="709"/>
        <w:jc w:val="both"/>
        <w:rPr>
          <w:sz w:val="28"/>
          <w:szCs w:val="28"/>
        </w:rPr>
      </w:pPr>
      <w:r w:rsidRPr="002756E6">
        <w:rPr>
          <w:sz w:val="28"/>
          <w:szCs w:val="28"/>
        </w:rPr>
        <w:lastRenderedPageBreak/>
        <w:t>другими нормативными актами.</w:t>
      </w:r>
    </w:p>
    <w:p w:rsidR="00AB10AA" w:rsidRPr="002756E6" w:rsidRDefault="00A81454" w:rsidP="00275F5E">
      <w:pPr>
        <w:pStyle w:val="1"/>
        <w:numPr>
          <w:ilvl w:val="0"/>
          <w:numId w:val="1"/>
        </w:numPr>
        <w:shd w:val="clear" w:color="auto" w:fill="auto"/>
        <w:tabs>
          <w:tab w:val="left" w:pos="649"/>
        </w:tabs>
        <w:spacing w:after="0" w:line="360" w:lineRule="auto"/>
        <w:jc w:val="both"/>
        <w:rPr>
          <w:sz w:val="28"/>
          <w:szCs w:val="28"/>
        </w:rPr>
      </w:pPr>
      <w:proofErr w:type="gramStart"/>
      <w:r w:rsidRPr="002756E6">
        <w:rPr>
          <w:sz w:val="28"/>
          <w:szCs w:val="28"/>
        </w:rPr>
        <w:t xml:space="preserve">Совершение нотариальных действий в администрации </w:t>
      </w:r>
      <w:r w:rsidR="00B90E3E">
        <w:rPr>
          <w:sz w:val="28"/>
          <w:szCs w:val="28"/>
          <w:lang w:val="ru-RU"/>
        </w:rPr>
        <w:t xml:space="preserve">Богословского </w:t>
      </w:r>
      <w:r w:rsidRPr="002756E6">
        <w:rPr>
          <w:sz w:val="28"/>
          <w:szCs w:val="28"/>
        </w:rPr>
        <w:t>поселения возложено на специально уполномоченное должностное мес</w:t>
      </w:r>
      <w:r w:rsidR="00B90E3E">
        <w:rPr>
          <w:sz w:val="28"/>
          <w:szCs w:val="28"/>
        </w:rPr>
        <w:t xml:space="preserve">тного самоуправления </w:t>
      </w:r>
      <w:r w:rsidR="00B90E3E">
        <w:rPr>
          <w:sz w:val="28"/>
          <w:szCs w:val="28"/>
          <w:lang w:val="ru-RU"/>
        </w:rPr>
        <w:t xml:space="preserve">Богословского </w:t>
      </w:r>
      <w:r w:rsidRPr="002756E6">
        <w:rPr>
          <w:sz w:val="28"/>
          <w:szCs w:val="28"/>
        </w:rPr>
        <w:t xml:space="preserve"> сельского поселения.</w:t>
      </w:r>
      <w:proofErr w:type="gramEnd"/>
    </w:p>
    <w:p w:rsidR="00C5697D" w:rsidRDefault="00C5697D" w:rsidP="00792053">
      <w:pPr>
        <w:pStyle w:val="1"/>
        <w:shd w:val="clear" w:color="auto" w:fill="auto"/>
        <w:spacing w:after="0" w:line="360" w:lineRule="auto"/>
        <w:ind w:firstLine="709"/>
        <w:jc w:val="center"/>
        <w:rPr>
          <w:sz w:val="28"/>
          <w:szCs w:val="28"/>
          <w:lang w:val="ru-RU"/>
        </w:rPr>
      </w:pPr>
    </w:p>
    <w:p w:rsidR="00AB10AA" w:rsidRPr="002756E6" w:rsidRDefault="00A81454" w:rsidP="00275F5E">
      <w:pPr>
        <w:pStyle w:val="1"/>
        <w:shd w:val="clear" w:color="auto" w:fill="auto"/>
        <w:spacing w:after="0" w:line="360" w:lineRule="auto"/>
        <w:rPr>
          <w:sz w:val="28"/>
          <w:szCs w:val="28"/>
        </w:rPr>
      </w:pPr>
      <w:r w:rsidRPr="002756E6">
        <w:rPr>
          <w:sz w:val="28"/>
          <w:szCs w:val="28"/>
        </w:rPr>
        <w:t>II. Требования к порядку исполнения муниципальной услуги по совершению</w:t>
      </w:r>
      <w:r w:rsidR="00C5697D">
        <w:rPr>
          <w:sz w:val="28"/>
          <w:szCs w:val="28"/>
          <w:lang w:val="ru-RU"/>
        </w:rPr>
        <w:t xml:space="preserve"> </w:t>
      </w:r>
      <w:r w:rsidRPr="002756E6">
        <w:rPr>
          <w:sz w:val="28"/>
          <w:szCs w:val="28"/>
        </w:rPr>
        <w:t>нотариальных действий</w:t>
      </w:r>
    </w:p>
    <w:p w:rsidR="00AB10AA" w:rsidRPr="002756E6" w:rsidRDefault="00A81454" w:rsidP="00275F5E">
      <w:pPr>
        <w:pStyle w:val="1"/>
        <w:shd w:val="clear" w:color="auto" w:fill="auto"/>
        <w:spacing w:after="0" w:line="360" w:lineRule="auto"/>
        <w:jc w:val="both"/>
        <w:rPr>
          <w:sz w:val="28"/>
          <w:szCs w:val="28"/>
        </w:rPr>
      </w:pPr>
      <w:r w:rsidRPr="002756E6">
        <w:rPr>
          <w:sz w:val="28"/>
          <w:szCs w:val="28"/>
        </w:rPr>
        <w:t>2.1. Порядок информирования о предоставлении муниципальной услуги по совершению нотариальных действий</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Информация о порядке предоставления услуг по совершению нотариальных действий:</w:t>
      </w:r>
    </w:p>
    <w:p w:rsidR="00AB10AA" w:rsidRPr="002756E6" w:rsidRDefault="00A81454" w:rsidP="00C44EE0">
      <w:pPr>
        <w:pStyle w:val="1"/>
        <w:numPr>
          <w:ilvl w:val="1"/>
          <w:numId w:val="1"/>
        </w:numPr>
        <w:shd w:val="clear" w:color="auto" w:fill="auto"/>
        <w:tabs>
          <w:tab w:val="left" w:pos="270"/>
        </w:tabs>
        <w:spacing w:after="0" w:line="360" w:lineRule="auto"/>
        <w:ind w:firstLine="709"/>
        <w:jc w:val="both"/>
        <w:rPr>
          <w:sz w:val="28"/>
          <w:szCs w:val="28"/>
        </w:rPr>
      </w:pPr>
      <w:r w:rsidRPr="002756E6">
        <w:rPr>
          <w:sz w:val="28"/>
          <w:szCs w:val="28"/>
        </w:rPr>
        <w:t>удостоверение завещаний;</w:t>
      </w:r>
    </w:p>
    <w:p w:rsidR="00AB10AA" w:rsidRPr="002756E6" w:rsidRDefault="00A81454" w:rsidP="00C44EE0">
      <w:pPr>
        <w:pStyle w:val="1"/>
        <w:numPr>
          <w:ilvl w:val="1"/>
          <w:numId w:val="1"/>
        </w:numPr>
        <w:shd w:val="clear" w:color="auto" w:fill="auto"/>
        <w:tabs>
          <w:tab w:val="left" w:pos="294"/>
        </w:tabs>
        <w:spacing w:after="0" w:line="360" w:lineRule="auto"/>
        <w:ind w:firstLine="709"/>
        <w:jc w:val="both"/>
        <w:rPr>
          <w:sz w:val="28"/>
          <w:szCs w:val="28"/>
        </w:rPr>
      </w:pPr>
      <w:r w:rsidRPr="002756E6">
        <w:rPr>
          <w:sz w:val="28"/>
          <w:szCs w:val="28"/>
        </w:rPr>
        <w:t>удостоверение доверенностей;</w:t>
      </w:r>
    </w:p>
    <w:p w:rsidR="00AB10AA" w:rsidRPr="002756E6" w:rsidRDefault="00A81454" w:rsidP="00C44EE0">
      <w:pPr>
        <w:pStyle w:val="1"/>
        <w:numPr>
          <w:ilvl w:val="1"/>
          <w:numId w:val="1"/>
        </w:numPr>
        <w:shd w:val="clear" w:color="auto" w:fill="auto"/>
        <w:tabs>
          <w:tab w:val="left" w:pos="303"/>
        </w:tabs>
        <w:spacing w:after="0" w:line="360" w:lineRule="auto"/>
        <w:ind w:firstLine="709"/>
        <w:jc w:val="both"/>
        <w:rPr>
          <w:sz w:val="28"/>
          <w:szCs w:val="28"/>
        </w:rPr>
      </w:pPr>
      <w:r w:rsidRPr="002756E6">
        <w:rPr>
          <w:sz w:val="28"/>
          <w:szCs w:val="28"/>
        </w:rPr>
        <w:t>принятие мер по охране наследственного имущества и в случае необходимости меры по управлению им путем заключения договора хранения наследственного имущества, договора доверительного управления этим имуществом;</w:t>
      </w:r>
    </w:p>
    <w:p w:rsidR="00AB10AA" w:rsidRPr="002756E6" w:rsidRDefault="00A81454" w:rsidP="00C44EE0">
      <w:pPr>
        <w:pStyle w:val="1"/>
        <w:numPr>
          <w:ilvl w:val="1"/>
          <w:numId w:val="1"/>
        </w:numPr>
        <w:shd w:val="clear" w:color="auto" w:fill="auto"/>
        <w:tabs>
          <w:tab w:val="left" w:pos="490"/>
        </w:tabs>
        <w:spacing w:after="0" w:line="360" w:lineRule="auto"/>
        <w:ind w:firstLine="709"/>
        <w:jc w:val="both"/>
        <w:rPr>
          <w:sz w:val="28"/>
          <w:szCs w:val="28"/>
        </w:rPr>
      </w:pPr>
      <w:r w:rsidRPr="002756E6">
        <w:rPr>
          <w:sz w:val="28"/>
          <w:szCs w:val="28"/>
        </w:rPr>
        <w:t>свидетельствование копий документов и выписок из них путем изготовления нотариальной надписи;</w:t>
      </w:r>
    </w:p>
    <w:p w:rsidR="00AB10AA" w:rsidRPr="002756E6" w:rsidRDefault="00A81454" w:rsidP="00C44EE0">
      <w:pPr>
        <w:pStyle w:val="1"/>
        <w:numPr>
          <w:ilvl w:val="1"/>
          <w:numId w:val="1"/>
        </w:numPr>
        <w:shd w:val="clear" w:color="auto" w:fill="auto"/>
        <w:tabs>
          <w:tab w:val="left" w:pos="514"/>
        </w:tabs>
        <w:spacing w:after="0" w:line="360" w:lineRule="auto"/>
        <w:ind w:firstLine="709"/>
        <w:jc w:val="both"/>
        <w:rPr>
          <w:sz w:val="28"/>
          <w:szCs w:val="28"/>
        </w:rPr>
      </w:pPr>
      <w:r w:rsidRPr="002756E6">
        <w:rPr>
          <w:sz w:val="28"/>
          <w:szCs w:val="28"/>
        </w:rPr>
        <w:t>засвидетельствование подлинности подписи на документе путем изготовления нотариальной надписи на документе.</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предоставляется:</w:t>
      </w:r>
    </w:p>
    <w:p w:rsidR="00AB10AA" w:rsidRPr="00AE35FF" w:rsidRDefault="00A81454" w:rsidP="00C44EE0">
      <w:pPr>
        <w:pStyle w:val="1"/>
        <w:shd w:val="clear" w:color="auto" w:fill="auto"/>
        <w:tabs>
          <w:tab w:val="left" w:pos="514"/>
        </w:tabs>
        <w:spacing w:after="0" w:line="360" w:lineRule="auto"/>
        <w:ind w:firstLine="709"/>
        <w:jc w:val="both"/>
        <w:rPr>
          <w:sz w:val="28"/>
          <w:szCs w:val="28"/>
          <w:lang w:val="ru-RU"/>
        </w:rPr>
      </w:pPr>
      <w:r w:rsidRPr="002756E6">
        <w:rPr>
          <w:sz w:val="28"/>
          <w:szCs w:val="28"/>
        </w:rPr>
        <w:t>непосредств</w:t>
      </w:r>
      <w:r w:rsidR="00BF68F4">
        <w:rPr>
          <w:sz w:val="28"/>
          <w:szCs w:val="28"/>
        </w:rPr>
        <w:t xml:space="preserve">енно в администрации </w:t>
      </w:r>
      <w:r w:rsidR="00BF68F4">
        <w:rPr>
          <w:sz w:val="28"/>
          <w:szCs w:val="28"/>
          <w:lang w:val="ru-RU"/>
        </w:rPr>
        <w:t>Богословского</w:t>
      </w:r>
      <w:r w:rsidRPr="002756E6">
        <w:rPr>
          <w:sz w:val="28"/>
          <w:szCs w:val="28"/>
        </w:rPr>
        <w:t xml:space="preserve"> сельского поселения; по адресу: Омская обла</w:t>
      </w:r>
      <w:r w:rsidR="00BF68F4">
        <w:rPr>
          <w:sz w:val="28"/>
          <w:szCs w:val="28"/>
        </w:rPr>
        <w:t xml:space="preserve">сть, Омский район, </w:t>
      </w:r>
      <w:r w:rsidR="00BF68F4">
        <w:rPr>
          <w:sz w:val="28"/>
          <w:szCs w:val="28"/>
          <w:lang w:val="ru-RU"/>
        </w:rPr>
        <w:t>село Богословка</w:t>
      </w:r>
      <w:r w:rsidR="00BF68F4">
        <w:rPr>
          <w:sz w:val="28"/>
          <w:szCs w:val="28"/>
        </w:rPr>
        <w:t xml:space="preserve">, </w:t>
      </w:r>
      <w:r w:rsidR="0073343C">
        <w:rPr>
          <w:sz w:val="28"/>
          <w:szCs w:val="28"/>
          <w:lang w:val="ru-RU"/>
        </w:rPr>
        <w:t xml:space="preserve"> </w:t>
      </w:r>
      <w:r w:rsidR="00BF68F4">
        <w:rPr>
          <w:sz w:val="28"/>
          <w:szCs w:val="28"/>
        </w:rPr>
        <w:t xml:space="preserve">улица </w:t>
      </w:r>
      <w:r w:rsidR="00BF68F4">
        <w:rPr>
          <w:sz w:val="28"/>
          <w:szCs w:val="28"/>
          <w:lang w:val="ru-RU"/>
        </w:rPr>
        <w:t>Ленина</w:t>
      </w:r>
      <w:r w:rsidR="00BF68F4">
        <w:rPr>
          <w:sz w:val="28"/>
          <w:szCs w:val="28"/>
        </w:rPr>
        <w:t>,</w:t>
      </w:r>
      <w:r w:rsidR="004463C5">
        <w:rPr>
          <w:sz w:val="28"/>
          <w:szCs w:val="28"/>
          <w:lang w:val="ru-RU"/>
        </w:rPr>
        <w:t xml:space="preserve"> </w:t>
      </w:r>
      <w:r w:rsidR="00BF68F4">
        <w:rPr>
          <w:sz w:val="28"/>
          <w:szCs w:val="28"/>
          <w:lang w:val="ru-RU"/>
        </w:rPr>
        <w:t>34</w:t>
      </w:r>
      <w:r w:rsidR="00AE35FF">
        <w:rPr>
          <w:sz w:val="28"/>
          <w:szCs w:val="28"/>
          <w:lang w:val="ru-RU"/>
        </w:rPr>
        <w:t>.</w:t>
      </w:r>
      <w:r w:rsidR="00AE35FF">
        <w:rPr>
          <w:sz w:val="28"/>
          <w:szCs w:val="28"/>
        </w:rPr>
        <w:t xml:space="preserve"> Дни приёма</w:t>
      </w:r>
      <w:r w:rsidR="00AE35FF" w:rsidRPr="00E41612">
        <w:rPr>
          <w:sz w:val="28"/>
          <w:szCs w:val="28"/>
        </w:rPr>
        <w:t xml:space="preserve">: понедельник, среда, с 08-30 до 17-30,  пятница </w:t>
      </w:r>
      <w:r w:rsidR="00AE35FF">
        <w:rPr>
          <w:sz w:val="28"/>
          <w:szCs w:val="28"/>
        </w:rPr>
        <w:t xml:space="preserve">с 08-30 до </w:t>
      </w:r>
      <w:r w:rsidR="00AE35FF">
        <w:rPr>
          <w:sz w:val="28"/>
          <w:szCs w:val="28"/>
          <w:lang w:val="ru-RU"/>
        </w:rPr>
        <w:t>16</w:t>
      </w:r>
      <w:r w:rsidR="00AE35FF">
        <w:rPr>
          <w:sz w:val="28"/>
          <w:szCs w:val="28"/>
        </w:rPr>
        <w:t>-</w:t>
      </w:r>
      <w:r w:rsidR="00AE35FF">
        <w:rPr>
          <w:sz w:val="28"/>
          <w:szCs w:val="28"/>
          <w:lang w:val="ru-RU"/>
        </w:rPr>
        <w:t xml:space="preserve">15, перерыв с 12-00 до 14-00 </w:t>
      </w:r>
      <w:r w:rsidR="00AE35FF" w:rsidRPr="00E41612">
        <w:rPr>
          <w:sz w:val="28"/>
          <w:szCs w:val="28"/>
        </w:rPr>
        <w:t xml:space="preserve"> тел. 8(3812) 965-216</w:t>
      </w:r>
    </w:p>
    <w:p w:rsidR="00AB10AA" w:rsidRPr="002756E6" w:rsidRDefault="00A81454" w:rsidP="00C44EE0">
      <w:pPr>
        <w:pStyle w:val="1"/>
        <w:numPr>
          <w:ilvl w:val="0"/>
          <w:numId w:val="2"/>
        </w:numPr>
        <w:shd w:val="clear" w:color="auto" w:fill="auto"/>
        <w:tabs>
          <w:tab w:val="left" w:pos="183"/>
        </w:tabs>
        <w:spacing w:after="0" w:line="360" w:lineRule="auto"/>
        <w:ind w:firstLine="709"/>
        <w:jc w:val="both"/>
        <w:rPr>
          <w:sz w:val="28"/>
          <w:szCs w:val="28"/>
        </w:rPr>
      </w:pPr>
      <w:r w:rsidRPr="002756E6">
        <w:rPr>
          <w:sz w:val="28"/>
          <w:szCs w:val="28"/>
        </w:rPr>
        <w:t>с использованием средств т</w:t>
      </w:r>
      <w:r w:rsidR="00BF68F4">
        <w:rPr>
          <w:sz w:val="28"/>
          <w:szCs w:val="28"/>
        </w:rPr>
        <w:t>елефонной связи тел . (3812) 9</w:t>
      </w:r>
      <w:r w:rsidR="00BF68F4">
        <w:rPr>
          <w:sz w:val="28"/>
          <w:szCs w:val="28"/>
          <w:lang w:val="ru-RU"/>
        </w:rPr>
        <w:t>65</w:t>
      </w:r>
      <w:r w:rsidR="00BF68F4">
        <w:rPr>
          <w:sz w:val="28"/>
          <w:szCs w:val="28"/>
        </w:rPr>
        <w:t>-2</w:t>
      </w:r>
      <w:r w:rsidR="00BF68F4">
        <w:rPr>
          <w:sz w:val="28"/>
          <w:szCs w:val="28"/>
          <w:lang w:val="ru-RU"/>
        </w:rPr>
        <w:t>16</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По средствам размещения публикаций на ин</w:t>
      </w:r>
      <w:r w:rsidR="00BF68F4">
        <w:rPr>
          <w:sz w:val="28"/>
          <w:szCs w:val="28"/>
        </w:rPr>
        <w:t xml:space="preserve">формационных стендах </w:t>
      </w:r>
      <w:r w:rsidR="00BF68F4">
        <w:rPr>
          <w:sz w:val="28"/>
          <w:szCs w:val="28"/>
          <w:lang w:val="ru-RU"/>
        </w:rPr>
        <w:t>Богословского</w:t>
      </w:r>
      <w:r w:rsidRPr="002756E6">
        <w:rPr>
          <w:sz w:val="28"/>
          <w:szCs w:val="28"/>
        </w:rPr>
        <w:t xml:space="preserve"> сельского поселения;</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lastRenderedPageBreak/>
        <w:t>При ответах на телефонные звонки работники подробно и в вежливой (корректной) форме информируют обратившихся граждан по интересующим их вопросам. Ответ должен начинаться с информации о наименовании органа, в который позвонил гражданин, фамилии, имени, отчества и должности работника, принявшего телефонный звонок.</w:t>
      </w:r>
    </w:p>
    <w:p w:rsidR="00AB10AA" w:rsidRPr="002756E6" w:rsidRDefault="00A81454" w:rsidP="00275F5E">
      <w:pPr>
        <w:pStyle w:val="1"/>
        <w:shd w:val="clear" w:color="auto" w:fill="auto"/>
        <w:spacing w:after="0" w:line="360" w:lineRule="auto"/>
        <w:jc w:val="both"/>
        <w:rPr>
          <w:sz w:val="28"/>
          <w:szCs w:val="28"/>
        </w:rPr>
      </w:pPr>
      <w:r w:rsidRPr="002756E6">
        <w:rPr>
          <w:sz w:val="28"/>
          <w:szCs w:val="28"/>
        </w:rPr>
        <w:t>2.2. Описание конечного результата предоставления муниципальной услуги</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Конечным результатам предоставления заявителю муниципальной услуги является:</w:t>
      </w:r>
    </w:p>
    <w:p w:rsidR="00AB10AA" w:rsidRPr="002756E6" w:rsidRDefault="00A81454" w:rsidP="00C44EE0">
      <w:pPr>
        <w:pStyle w:val="1"/>
        <w:numPr>
          <w:ilvl w:val="1"/>
          <w:numId w:val="2"/>
        </w:numPr>
        <w:shd w:val="clear" w:color="auto" w:fill="auto"/>
        <w:tabs>
          <w:tab w:val="left" w:pos="274"/>
        </w:tabs>
        <w:spacing w:after="0" w:line="360" w:lineRule="auto"/>
        <w:ind w:firstLine="709"/>
        <w:jc w:val="both"/>
        <w:rPr>
          <w:sz w:val="28"/>
          <w:szCs w:val="28"/>
        </w:rPr>
      </w:pPr>
      <w:r w:rsidRPr="002756E6">
        <w:rPr>
          <w:sz w:val="28"/>
          <w:szCs w:val="28"/>
        </w:rPr>
        <w:t>удостоверенное завещание;</w:t>
      </w:r>
    </w:p>
    <w:p w:rsidR="00AB10AA" w:rsidRPr="002756E6" w:rsidRDefault="00A81454" w:rsidP="00C44EE0">
      <w:pPr>
        <w:pStyle w:val="1"/>
        <w:numPr>
          <w:ilvl w:val="1"/>
          <w:numId w:val="2"/>
        </w:numPr>
        <w:shd w:val="clear" w:color="auto" w:fill="auto"/>
        <w:tabs>
          <w:tab w:val="left" w:pos="298"/>
        </w:tabs>
        <w:spacing w:after="0" w:line="360" w:lineRule="auto"/>
        <w:ind w:firstLine="709"/>
        <w:jc w:val="both"/>
        <w:rPr>
          <w:sz w:val="28"/>
          <w:szCs w:val="28"/>
        </w:rPr>
      </w:pPr>
      <w:r w:rsidRPr="002756E6">
        <w:rPr>
          <w:sz w:val="28"/>
          <w:szCs w:val="28"/>
        </w:rPr>
        <w:t>удостоверенная доверенность;</w:t>
      </w:r>
    </w:p>
    <w:p w:rsidR="00AB10AA" w:rsidRPr="002756E6" w:rsidRDefault="00A81454" w:rsidP="00C44EE0">
      <w:pPr>
        <w:pStyle w:val="1"/>
        <w:numPr>
          <w:ilvl w:val="1"/>
          <w:numId w:val="2"/>
        </w:numPr>
        <w:shd w:val="clear" w:color="auto" w:fill="auto"/>
        <w:tabs>
          <w:tab w:val="left" w:pos="308"/>
        </w:tabs>
        <w:spacing w:after="0" w:line="360" w:lineRule="auto"/>
        <w:ind w:firstLine="709"/>
        <w:jc w:val="both"/>
        <w:rPr>
          <w:sz w:val="28"/>
          <w:szCs w:val="28"/>
        </w:rPr>
      </w:pPr>
      <w:r w:rsidRPr="002756E6">
        <w:rPr>
          <w:sz w:val="28"/>
          <w:szCs w:val="28"/>
        </w:rPr>
        <w:t>принятие мер по охране наследственного имущества и в случае необходимости меры по управлению им путем заключения договора хранения наследственного имущества, договора доверительного управления этим имуществом;</w:t>
      </w:r>
    </w:p>
    <w:p w:rsidR="00AB10AA" w:rsidRPr="002756E6" w:rsidRDefault="00A81454" w:rsidP="00C44EE0">
      <w:pPr>
        <w:pStyle w:val="1"/>
        <w:numPr>
          <w:ilvl w:val="1"/>
          <w:numId w:val="2"/>
        </w:numPr>
        <w:shd w:val="clear" w:color="auto" w:fill="auto"/>
        <w:tabs>
          <w:tab w:val="left" w:pos="490"/>
        </w:tabs>
        <w:spacing w:after="0" w:line="360" w:lineRule="auto"/>
        <w:ind w:firstLine="709"/>
        <w:jc w:val="both"/>
        <w:rPr>
          <w:sz w:val="28"/>
          <w:szCs w:val="28"/>
        </w:rPr>
      </w:pPr>
      <w:r w:rsidRPr="002756E6">
        <w:rPr>
          <w:sz w:val="28"/>
          <w:szCs w:val="28"/>
        </w:rPr>
        <w:t>свидетельствование копий документов и выписок из них путем изготовления нотариальной надписи;</w:t>
      </w:r>
    </w:p>
    <w:p w:rsidR="00E41612" w:rsidRPr="00E41612" w:rsidRDefault="00A81454" w:rsidP="00C44EE0">
      <w:pPr>
        <w:pStyle w:val="1"/>
        <w:numPr>
          <w:ilvl w:val="1"/>
          <w:numId w:val="2"/>
        </w:numPr>
        <w:shd w:val="clear" w:color="auto" w:fill="auto"/>
        <w:tabs>
          <w:tab w:val="left" w:pos="514"/>
        </w:tabs>
        <w:spacing w:after="0" w:line="360" w:lineRule="auto"/>
        <w:ind w:firstLine="709"/>
        <w:jc w:val="both"/>
        <w:rPr>
          <w:sz w:val="28"/>
          <w:szCs w:val="28"/>
        </w:rPr>
      </w:pPr>
      <w:r w:rsidRPr="002756E6">
        <w:rPr>
          <w:sz w:val="28"/>
          <w:szCs w:val="28"/>
        </w:rPr>
        <w:t>засвидетельствование подлинности подписи на документе путем изготовления нотариальной надписи на документе.</w:t>
      </w:r>
    </w:p>
    <w:p w:rsidR="00AB10AA" w:rsidRPr="002756E6" w:rsidRDefault="0073343C" w:rsidP="00275F5E">
      <w:pPr>
        <w:pStyle w:val="1"/>
        <w:shd w:val="clear" w:color="auto" w:fill="auto"/>
        <w:spacing w:after="0" w:line="360" w:lineRule="auto"/>
        <w:jc w:val="both"/>
        <w:rPr>
          <w:sz w:val="28"/>
          <w:szCs w:val="28"/>
        </w:rPr>
      </w:pPr>
      <w:r>
        <w:rPr>
          <w:sz w:val="28"/>
          <w:szCs w:val="28"/>
        </w:rPr>
        <w:t>2.</w:t>
      </w:r>
      <w:r w:rsidR="0086326B">
        <w:rPr>
          <w:sz w:val="28"/>
          <w:szCs w:val="28"/>
          <w:lang w:val="ru-RU"/>
        </w:rPr>
        <w:t>3</w:t>
      </w:r>
      <w:r w:rsidR="00A81454" w:rsidRPr="002756E6">
        <w:rPr>
          <w:sz w:val="28"/>
          <w:szCs w:val="28"/>
        </w:rPr>
        <w:t xml:space="preserve"> Требования к помещениям и местам, предназначенным для осуществления услуги по совершению нотариальных действий</w:t>
      </w:r>
    </w:p>
    <w:p w:rsidR="00AB10AA" w:rsidRPr="002756E6" w:rsidRDefault="0073343C" w:rsidP="00C44EE0">
      <w:pPr>
        <w:pStyle w:val="1"/>
        <w:shd w:val="clear" w:color="auto" w:fill="auto"/>
        <w:spacing w:after="0" w:line="360" w:lineRule="auto"/>
        <w:ind w:firstLine="709"/>
        <w:jc w:val="both"/>
        <w:rPr>
          <w:sz w:val="28"/>
          <w:szCs w:val="28"/>
        </w:rPr>
      </w:pPr>
      <w:r>
        <w:rPr>
          <w:sz w:val="28"/>
          <w:szCs w:val="28"/>
        </w:rPr>
        <w:t>2.</w:t>
      </w:r>
      <w:r w:rsidR="0086326B">
        <w:rPr>
          <w:sz w:val="28"/>
          <w:szCs w:val="28"/>
          <w:lang w:val="ru-RU"/>
        </w:rPr>
        <w:t>3</w:t>
      </w:r>
      <w:r w:rsidR="00A81454" w:rsidRPr="002756E6">
        <w:rPr>
          <w:sz w:val="28"/>
          <w:szCs w:val="28"/>
        </w:rPr>
        <w:t>.1 Помещения, выделенные для осуществления услуги по удостоверению завещаний должны соответствовать Санитарн</w:t>
      </w:r>
      <w:proofErr w:type="gramStart"/>
      <w:r w:rsidR="00A81454" w:rsidRPr="002756E6">
        <w:rPr>
          <w:sz w:val="28"/>
          <w:szCs w:val="28"/>
        </w:rPr>
        <w:t>о-</w:t>
      </w:r>
      <w:proofErr w:type="gramEnd"/>
      <w:r w:rsidR="00A81454" w:rsidRPr="002756E6">
        <w:rPr>
          <w:sz w:val="28"/>
          <w:szCs w:val="28"/>
        </w:rPr>
        <w:t xml:space="preserve"> 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Рабочие места работников, осуществляющих удостоверения завещаний, оборудуются средствами вычислительной техники и оргтехникой, позволяющими организовать исполнение функции в полном объеме. Помещение должно быть оснащено противопожарной системой и средствами пожаротушения;</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lastRenderedPageBreak/>
        <w:t>Места ожидания должны быть комфортными для заявителей, оборудованы стульями, столами, информационными стендами.</w:t>
      </w:r>
    </w:p>
    <w:p w:rsidR="00AB10AA" w:rsidRPr="002756E6" w:rsidRDefault="0073343C" w:rsidP="00275F5E">
      <w:pPr>
        <w:pStyle w:val="1"/>
        <w:shd w:val="clear" w:color="auto" w:fill="auto"/>
        <w:spacing w:after="0" w:line="360" w:lineRule="auto"/>
        <w:jc w:val="both"/>
        <w:rPr>
          <w:sz w:val="28"/>
          <w:szCs w:val="28"/>
        </w:rPr>
      </w:pPr>
      <w:r>
        <w:rPr>
          <w:sz w:val="28"/>
          <w:szCs w:val="28"/>
        </w:rPr>
        <w:t>2.</w:t>
      </w:r>
      <w:r w:rsidR="0086326B">
        <w:rPr>
          <w:sz w:val="28"/>
          <w:szCs w:val="28"/>
          <w:lang w:val="ru-RU"/>
        </w:rPr>
        <w:t>4</w:t>
      </w:r>
      <w:r w:rsidR="00A81454" w:rsidRPr="002756E6">
        <w:rPr>
          <w:sz w:val="28"/>
          <w:szCs w:val="28"/>
        </w:rPr>
        <w:t>. Условия и сроки предоставления услуги по совершению нотариальных действий</w:t>
      </w:r>
    </w:p>
    <w:p w:rsidR="00AB10AA" w:rsidRPr="002756E6" w:rsidRDefault="0073343C" w:rsidP="00C44EE0">
      <w:pPr>
        <w:pStyle w:val="1"/>
        <w:shd w:val="clear" w:color="auto" w:fill="auto"/>
        <w:spacing w:after="0" w:line="360" w:lineRule="auto"/>
        <w:ind w:firstLine="709"/>
        <w:jc w:val="both"/>
        <w:rPr>
          <w:sz w:val="28"/>
          <w:szCs w:val="28"/>
        </w:rPr>
      </w:pPr>
      <w:r>
        <w:rPr>
          <w:sz w:val="28"/>
          <w:szCs w:val="28"/>
        </w:rPr>
        <w:t>2.</w:t>
      </w:r>
      <w:r w:rsidR="0086326B">
        <w:rPr>
          <w:sz w:val="28"/>
          <w:szCs w:val="28"/>
          <w:lang w:val="ru-RU"/>
        </w:rPr>
        <w:t>4</w:t>
      </w:r>
      <w:r w:rsidR="00A81454" w:rsidRPr="002756E6">
        <w:rPr>
          <w:sz w:val="28"/>
          <w:szCs w:val="28"/>
        </w:rPr>
        <w:t>.1 Время ожидания посетителей для получения муниципальной услуги не должно превышать 30 минут.</w:t>
      </w:r>
    </w:p>
    <w:p w:rsidR="00AB10AA" w:rsidRPr="002756E6" w:rsidRDefault="0086326B" w:rsidP="00C44EE0">
      <w:pPr>
        <w:pStyle w:val="1"/>
        <w:shd w:val="clear" w:color="auto" w:fill="auto"/>
        <w:tabs>
          <w:tab w:val="left" w:pos="1209"/>
        </w:tabs>
        <w:spacing w:after="0" w:line="360" w:lineRule="auto"/>
        <w:ind w:firstLine="709"/>
        <w:jc w:val="both"/>
        <w:rPr>
          <w:sz w:val="28"/>
          <w:szCs w:val="28"/>
        </w:rPr>
      </w:pPr>
      <w:r>
        <w:rPr>
          <w:sz w:val="28"/>
          <w:szCs w:val="28"/>
          <w:lang w:val="ru-RU"/>
        </w:rPr>
        <w:t>2.4.2.</w:t>
      </w:r>
      <w:r w:rsidR="00A81454" w:rsidRPr="002756E6">
        <w:rPr>
          <w:sz w:val="28"/>
          <w:szCs w:val="28"/>
        </w:rPr>
        <w:t>Продолжительность приема заявителя у специалиста - 15 минут.</w:t>
      </w:r>
    </w:p>
    <w:p w:rsidR="00AB10AA" w:rsidRPr="002756E6" w:rsidRDefault="0073343C" w:rsidP="00C44EE0">
      <w:pPr>
        <w:pStyle w:val="1"/>
        <w:shd w:val="clear" w:color="auto" w:fill="auto"/>
        <w:tabs>
          <w:tab w:val="left" w:pos="1209"/>
        </w:tabs>
        <w:spacing w:after="0" w:line="360" w:lineRule="auto"/>
        <w:ind w:firstLine="709"/>
        <w:jc w:val="both"/>
        <w:rPr>
          <w:sz w:val="28"/>
          <w:szCs w:val="28"/>
        </w:rPr>
      </w:pPr>
      <w:r>
        <w:rPr>
          <w:sz w:val="28"/>
          <w:szCs w:val="28"/>
          <w:lang w:val="ru-RU"/>
        </w:rPr>
        <w:t xml:space="preserve">        2.</w:t>
      </w:r>
      <w:r w:rsidR="0086326B">
        <w:rPr>
          <w:sz w:val="28"/>
          <w:szCs w:val="28"/>
          <w:lang w:val="ru-RU"/>
        </w:rPr>
        <w:t>4</w:t>
      </w:r>
      <w:r>
        <w:rPr>
          <w:sz w:val="28"/>
          <w:szCs w:val="28"/>
          <w:lang w:val="ru-RU"/>
        </w:rPr>
        <w:t xml:space="preserve">.3 </w:t>
      </w:r>
      <w:r w:rsidR="00A81454" w:rsidRPr="002756E6">
        <w:rPr>
          <w:sz w:val="28"/>
          <w:szCs w:val="28"/>
        </w:rPr>
        <w:t>Выдача документов:</w:t>
      </w:r>
    </w:p>
    <w:p w:rsidR="00AB10AA" w:rsidRPr="002756E6" w:rsidRDefault="00A81454" w:rsidP="00C44EE0">
      <w:pPr>
        <w:pStyle w:val="1"/>
        <w:shd w:val="clear" w:color="auto" w:fill="auto"/>
        <w:tabs>
          <w:tab w:val="left" w:pos="404"/>
        </w:tabs>
        <w:spacing w:after="0" w:line="360" w:lineRule="auto"/>
        <w:ind w:firstLine="709"/>
        <w:jc w:val="both"/>
        <w:rPr>
          <w:sz w:val="28"/>
          <w:szCs w:val="28"/>
        </w:rPr>
      </w:pPr>
      <w:r w:rsidRPr="002756E6">
        <w:rPr>
          <w:sz w:val="28"/>
          <w:szCs w:val="28"/>
        </w:rPr>
        <w:t>а)</w:t>
      </w:r>
      <w:r w:rsidRPr="002756E6">
        <w:rPr>
          <w:sz w:val="28"/>
          <w:szCs w:val="28"/>
        </w:rPr>
        <w:tab/>
        <w:t>удостоверенного завещания должна быть осуществлена в течение 30 минут;</w:t>
      </w:r>
    </w:p>
    <w:p w:rsidR="00AB10AA" w:rsidRPr="002756E6" w:rsidRDefault="00A81454" w:rsidP="00C44EE0">
      <w:pPr>
        <w:pStyle w:val="1"/>
        <w:shd w:val="clear" w:color="auto" w:fill="auto"/>
        <w:tabs>
          <w:tab w:val="left" w:pos="380"/>
        </w:tabs>
        <w:spacing w:after="0" w:line="360" w:lineRule="auto"/>
        <w:ind w:firstLine="709"/>
        <w:jc w:val="both"/>
        <w:rPr>
          <w:sz w:val="28"/>
          <w:szCs w:val="28"/>
        </w:rPr>
      </w:pPr>
      <w:r w:rsidRPr="002756E6">
        <w:rPr>
          <w:sz w:val="28"/>
          <w:szCs w:val="28"/>
        </w:rPr>
        <w:t>б)</w:t>
      </w:r>
      <w:r w:rsidRPr="002756E6">
        <w:rPr>
          <w:sz w:val="28"/>
          <w:szCs w:val="28"/>
        </w:rPr>
        <w:tab/>
        <w:t>удостоверенной доверенности должна быть осуществлена в течение 30 минут;</w:t>
      </w:r>
    </w:p>
    <w:p w:rsidR="00AB10AA" w:rsidRPr="002756E6" w:rsidRDefault="00A81454" w:rsidP="00C44EE0">
      <w:pPr>
        <w:pStyle w:val="1"/>
        <w:shd w:val="clear" w:color="auto" w:fill="auto"/>
        <w:tabs>
          <w:tab w:val="left" w:pos="543"/>
        </w:tabs>
        <w:spacing w:after="0" w:line="360" w:lineRule="auto"/>
        <w:ind w:firstLine="709"/>
        <w:jc w:val="both"/>
        <w:rPr>
          <w:sz w:val="28"/>
          <w:szCs w:val="28"/>
        </w:rPr>
      </w:pPr>
      <w:r w:rsidRPr="002756E6">
        <w:rPr>
          <w:sz w:val="28"/>
          <w:szCs w:val="28"/>
        </w:rPr>
        <w:t>в)</w:t>
      </w:r>
      <w:r w:rsidRPr="002756E6">
        <w:rPr>
          <w:sz w:val="28"/>
          <w:szCs w:val="28"/>
        </w:rPr>
        <w:tab/>
        <w:t>для предварительных действий при принятии мер по охране наследственного имущества устанавливается срок 5 дней;</w:t>
      </w:r>
    </w:p>
    <w:p w:rsidR="00AB10AA" w:rsidRPr="002756E6" w:rsidRDefault="00A81454" w:rsidP="00C44EE0">
      <w:pPr>
        <w:pStyle w:val="1"/>
        <w:shd w:val="clear" w:color="auto" w:fill="auto"/>
        <w:tabs>
          <w:tab w:val="left" w:pos="318"/>
        </w:tabs>
        <w:spacing w:after="0" w:line="360" w:lineRule="auto"/>
        <w:ind w:firstLine="709"/>
        <w:jc w:val="both"/>
        <w:rPr>
          <w:sz w:val="28"/>
          <w:szCs w:val="28"/>
        </w:rPr>
      </w:pPr>
      <w:r w:rsidRPr="002756E6">
        <w:rPr>
          <w:sz w:val="28"/>
          <w:szCs w:val="28"/>
        </w:rPr>
        <w:t>г)</w:t>
      </w:r>
      <w:r w:rsidRPr="002756E6">
        <w:rPr>
          <w:sz w:val="28"/>
          <w:szCs w:val="28"/>
        </w:rPr>
        <w:tab/>
        <w:t>засвидетельствованного документа должна быть осуществлена в течение 15 минут;</w:t>
      </w:r>
    </w:p>
    <w:p w:rsidR="00AB10AA" w:rsidRPr="002756E6" w:rsidRDefault="00A81454" w:rsidP="00C44EE0">
      <w:pPr>
        <w:pStyle w:val="1"/>
        <w:shd w:val="clear" w:color="auto" w:fill="auto"/>
        <w:tabs>
          <w:tab w:val="left" w:pos="332"/>
        </w:tabs>
        <w:spacing w:after="0" w:line="360" w:lineRule="auto"/>
        <w:ind w:firstLine="709"/>
        <w:jc w:val="both"/>
        <w:rPr>
          <w:sz w:val="28"/>
          <w:szCs w:val="28"/>
        </w:rPr>
      </w:pPr>
      <w:r w:rsidRPr="002756E6">
        <w:rPr>
          <w:sz w:val="28"/>
          <w:szCs w:val="28"/>
        </w:rPr>
        <w:t>д)</w:t>
      </w:r>
      <w:r w:rsidRPr="002756E6">
        <w:rPr>
          <w:sz w:val="28"/>
          <w:szCs w:val="28"/>
        </w:rPr>
        <w:tab/>
        <w:t>засвидетельствованной подписи на документе должна быть осуществлена в течение 15 минут.</w:t>
      </w:r>
    </w:p>
    <w:p w:rsidR="00AB10AA" w:rsidRPr="002756E6" w:rsidRDefault="0073343C" w:rsidP="00275F5E">
      <w:pPr>
        <w:pStyle w:val="1"/>
        <w:shd w:val="clear" w:color="auto" w:fill="auto"/>
        <w:spacing w:after="0" w:line="360" w:lineRule="auto"/>
        <w:jc w:val="both"/>
        <w:rPr>
          <w:sz w:val="28"/>
          <w:szCs w:val="28"/>
        </w:rPr>
      </w:pPr>
      <w:r>
        <w:rPr>
          <w:sz w:val="28"/>
          <w:szCs w:val="28"/>
        </w:rPr>
        <w:t>2.</w:t>
      </w:r>
      <w:r w:rsidR="0086326B">
        <w:rPr>
          <w:sz w:val="28"/>
          <w:szCs w:val="28"/>
          <w:lang w:val="ru-RU"/>
        </w:rPr>
        <w:t>5</w:t>
      </w:r>
      <w:r w:rsidR="00A81454" w:rsidRPr="002756E6">
        <w:rPr>
          <w:sz w:val="28"/>
          <w:szCs w:val="28"/>
        </w:rPr>
        <w:t>. Перечень оснований для отказа в предоставлении муниципальной услуге</w:t>
      </w:r>
    </w:p>
    <w:p w:rsidR="00AB10AA" w:rsidRPr="002756E6" w:rsidRDefault="0073343C" w:rsidP="00C44EE0">
      <w:pPr>
        <w:pStyle w:val="1"/>
        <w:shd w:val="clear" w:color="auto" w:fill="auto"/>
        <w:spacing w:after="0" w:line="360" w:lineRule="auto"/>
        <w:ind w:firstLine="709"/>
        <w:jc w:val="both"/>
        <w:rPr>
          <w:sz w:val="28"/>
          <w:szCs w:val="28"/>
        </w:rPr>
      </w:pPr>
      <w:r>
        <w:rPr>
          <w:sz w:val="28"/>
          <w:szCs w:val="28"/>
        </w:rPr>
        <w:t>2.</w:t>
      </w:r>
      <w:r w:rsidR="0086326B">
        <w:rPr>
          <w:sz w:val="28"/>
          <w:szCs w:val="28"/>
          <w:lang w:val="ru-RU"/>
        </w:rPr>
        <w:t>5</w:t>
      </w:r>
      <w:r w:rsidR="00A81454" w:rsidRPr="002756E6">
        <w:rPr>
          <w:sz w:val="28"/>
          <w:szCs w:val="28"/>
        </w:rPr>
        <w:t xml:space="preserve">.1. </w:t>
      </w:r>
      <w:proofErr w:type="gramStart"/>
      <w:r w:rsidR="00A81454" w:rsidRPr="002756E6">
        <w:rPr>
          <w:sz w:val="28"/>
          <w:szCs w:val="28"/>
        </w:rPr>
        <w:t>Документы, предоставленные для совершения нотариального действия не соответствуют</w:t>
      </w:r>
      <w:proofErr w:type="gramEnd"/>
      <w:r w:rsidR="00A81454" w:rsidRPr="002756E6">
        <w:rPr>
          <w:sz w:val="28"/>
          <w:szCs w:val="28"/>
        </w:rPr>
        <w:t>, требованиям законодательства</w:t>
      </w:r>
    </w:p>
    <w:p w:rsidR="00AB10AA" w:rsidRPr="002756E6" w:rsidRDefault="0073343C" w:rsidP="00275F5E">
      <w:pPr>
        <w:pStyle w:val="1"/>
        <w:shd w:val="clear" w:color="auto" w:fill="auto"/>
        <w:tabs>
          <w:tab w:val="left" w:pos="709"/>
        </w:tabs>
        <w:spacing w:after="0" w:line="360" w:lineRule="auto"/>
        <w:ind w:firstLine="709"/>
        <w:jc w:val="both"/>
        <w:rPr>
          <w:sz w:val="28"/>
          <w:szCs w:val="28"/>
        </w:rPr>
      </w:pPr>
      <w:r>
        <w:rPr>
          <w:sz w:val="28"/>
          <w:szCs w:val="28"/>
        </w:rPr>
        <w:t>2.</w:t>
      </w:r>
      <w:r w:rsidR="0086326B">
        <w:rPr>
          <w:sz w:val="28"/>
          <w:szCs w:val="28"/>
          <w:lang w:val="ru-RU"/>
        </w:rPr>
        <w:t>5</w:t>
      </w:r>
      <w:r>
        <w:rPr>
          <w:sz w:val="28"/>
          <w:szCs w:val="28"/>
        </w:rPr>
        <w:t>.</w:t>
      </w:r>
      <w:r>
        <w:rPr>
          <w:sz w:val="28"/>
          <w:szCs w:val="28"/>
          <w:lang w:val="ru-RU"/>
        </w:rPr>
        <w:t xml:space="preserve">2. </w:t>
      </w:r>
      <w:r w:rsidR="00A81454" w:rsidRPr="002756E6">
        <w:rPr>
          <w:sz w:val="28"/>
          <w:szCs w:val="28"/>
        </w:rPr>
        <w:t>За совершением нотариального действия обратился гражданин, признанный судом недееспособным или ограниченно-дееспособным.</w:t>
      </w:r>
    </w:p>
    <w:p w:rsidR="00AB10AA" w:rsidRPr="002756E6" w:rsidRDefault="0073343C" w:rsidP="00C44EE0">
      <w:pPr>
        <w:pStyle w:val="1"/>
        <w:shd w:val="clear" w:color="auto" w:fill="auto"/>
        <w:tabs>
          <w:tab w:val="left" w:pos="1719"/>
        </w:tabs>
        <w:spacing w:after="0" w:line="360" w:lineRule="auto"/>
        <w:ind w:firstLine="709"/>
        <w:jc w:val="both"/>
        <w:rPr>
          <w:sz w:val="28"/>
          <w:szCs w:val="28"/>
        </w:rPr>
      </w:pPr>
      <w:r>
        <w:rPr>
          <w:sz w:val="28"/>
          <w:szCs w:val="28"/>
        </w:rPr>
        <w:t>2.</w:t>
      </w:r>
      <w:r w:rsidR="0086326B">
        <w:rPr>
          <w:sz w:val="28"/>
          <w:szCs w:val="28"/>
          <w:lang w:val="ru-RU"/>
        </w:rPr>
        <w:t>5</w:t>
      </w:r>
      <w:r>
        <w:rPr>
          <w:sz w:val="28"/>
          <w:szCs w:val="28"/>
        </w:rPr>
        <w:t>.</w:t>
      </w:r>
      <w:r>
        <w:rPr>
          <w:sz w:val="28"/>
          <w:szCs w:val="28"/>
          <w:lang w:val="ru-RU"/>
        </w:rPr>
        <w:t xml:space="preserve">3 </w:t>
      </w:r>
      <w:r w:rsidR="00A81454" w:rsidRPr="002756E6">
        <w:rPr>
          <w:sz w:val="28"/>
          <w:szCs w:val="28"/>
        </w:rPr>
        <w:t>Должностное лицо администрации сельского поселения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местного самоуправления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lastRenderedPageBreak/>
        <w:t>В постановлении об отказе должны быть указаны:</w:t>
      </w:r>
    </w:p>
    <w:p w:rsidR="00AB10AA" w:rsidRPr="002756E6" w:rsidRDefault="00A81454" w:rsidP="00C44EE0">
      <w:pPr>
        <w:pStyle w:val="1"/>
        <w:numPr>
          <w:ilvl w:val="0"/>
          <w:numId w:val="5"/>
        </w:numPr>
        <w:shd w:val="clear" w:color="auto" w:fill="auto"/>
        <w:tabs>
          <w:tab w:val="left" w:pos="246"/>
        </w:tabs>
        <w:spacing w:after="0" w:line="360" w:lineRule="auto"/>
        <w:ind w:firstLine="709"/>
        <w:jc w:val="both"/>
        <w:rPr>
          <w:sz w:val="28"/>
          <w:szCs w:val="28"/>
        </w:rPr>
      </w:pPr>
      <w:r w:rsidRPr="002756E6">
        <w:rPr>
          <w:sz w:val="28"/>
          <w:szCs w:val="28"/>
        </w:rPr>
        <w:t>дата вынесения постановления;</w:t>
      </w:r>
    </w:p>
    <w:p w:rsidR="00AB10AA" w:rsidRPr="002756E6" w:rsidRDefault="00A81454" w:rsidP="00C44EE0">
      <w:pPr>
        <w:pStyle w:val="1"/>
        <w:numPr>
          <w:ilvl w:val="0"/>
          <w:numId w:val="5"/>
        </w:numPr>
        <w:shd w:val="clear" w:color="auto" w:fill="auto"/>
        <w:tabs>
          <w:tab w:val="left" w:pos="380"/>
        </w:tabs>
        <w:spacing w:after="0" w:line="360" w:lineRule="auto"/>
        <w:ind w:firstLine="709"/>
        <w:jc w:val="both"/>
        <w:rPr>
          <w:sz w:val="28"/>
          <w:szCs w:val="28"/>
        </w:rPr>
      </w:pPr>
      <w:r w:rsidRPr="002756E6">
        <w:rPr>
          <w:sz w:val="28"/>
          <w:szCs w:val="28"/>
        </w:rPr>
        <w:t>фамилия, инициалы, должность лица, уполномоченного совершать нотариальные действия, наименование местной администрации поселения;</w:t>
      </w:r>
    </w:p>
    <w:p w:rsidR="00AB10AA" w:rsidRPr="002756E6" w:rsidRDefault="00A81454" w:rsidP="00C44EE0">
      <w:pPr>
        <w:pStyle w:val="1"/>
        <w:numPr>
          <w:ilvl w:val="0"/>
          <w:numId w:val="5"/>
        </w:numPr>
        <w:shd w:val="clear" w:color="auto" w:fill="auto"/>
        <w:tabs>
          <w:tab w:val="left" w:pos="385"/>
        </w:tabs>
        <w:spacing w:after="0" w:line="360" w:lineRule="auto"/>
        <w:ind w:firstLine="709"/>
        <w:jc w:val="both"/>
        <w:rPr>
          <w:sz w:val="28"/>
          <w:szCs w:val="28"/>
        </w:rPr>
      </w:pPr>
      <w:r w:rsidRPr="002756E6">
        <w:rPr>
          <w:sz w:val="28"/>
          <w:szCs w:val="28"/>
        </w:rPr>
        <w:t>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AB10AA" w:rsidRPr="002756E6" w:rsidRDefault="00A81454" w:rsidP="00C44EE0">
      <w:pPr>
        <w:pStyle w:val="1"/>
        <w:numPr>
          <w:ilvl w:val="0"/>
          <w:numId w:val="5"/>
        </w:numPr>
        <w:shd w:val="clear" w:color="auto" w:fill="auto"/>
        <w:tabs>
          <w:tab w:val="left" w:pos="178"/>
        </w:tabs>
        <w:spacing w:after="0" w:line="360" w:lineRule="auto"/>
        <w:ind w:firstLine="709"/>
        <w:jc w:val="both"/>
        <w:rPr>
          <w:sz w:val="28"/>
          <w:szCs w:val="28"/>
        </w:rPr>
      </w:pPr>
      <w:r w:rsidRPr="002756E6">
        <w:rPr>
          <w:sz w:val="28"/>
          <w:szCs w:val="28"/>
        </w:rPr>
        <w:t xml:space="preserve">нотариальное действие, о совершении которого просил </w:t>
      </w:r>
      <w:proofErr w:type="gramStart"/>
      <w:r w:rsidRPr="002756E6">
        <w:rPr>
          <w:sz w:val="28"/>
          <w:szCs w:val="28"/>
        </w:rPr>
        <w:t>обратившийся</w:t>
      </w:r>
      <w:proofErr w:type="gramEnd"/>
      <w:r w:rsidRPr="002756E6">
        <w:rPr>
          <w:sz w:val="28"/>
          <w:szCs w:val="28"/>
        </w:rPr>
        <w:t>;</w:t>
      </w:r>
    </w:p>
    <w:p w:rsidR="00AB10AA" w:rsidRPr="002756E6" w:rsidRDefault="00A81454" w:rsidP="00C44EE0">
      <w:pPr>
        <w:pStyle w:val="1"/>
        <w:numPr>
          <w:ilvl w:val="0"/>
          <w:numId w:val="5"/>
        </w:numPr>
        <w:shd w:val="clear" w:color="auto" w:fill="auto"/>
        <w:tabs>
          <w:tab w:val="left" w:pos="183"/>
        </w:tabs>
        <w:spacing w:after="0" w:line="360" w:lineRule="auto"/>
        <w:ind w:firstLine="709"/>
        <w:jc w:val="both"/>
        <w:rPr>
          <w:sz w:val="28"/>
          <w:szCs w:val="28"/>
        </w:rPr>
      </w:pPr>
      <w:r w:rsidRPr="002756E6">
        <w:rPr>
          <w:sz w:val="28"/>
          <w:szCs w:val="28"/>
        </w:rPr>
        <w:t>основание отказа со ссылкой на действующее законодательство;</w:t>
      </w:r>
    </w:p>
    <w:p w:rsidR="00AB10AA" w:rsidRPr="002756E6" w:rsidRDefault="00A81454" w:rsidP="00C44EE0">
      <w:pPr>
        <w:pStyle w:val="1"/>
        <w:numPr>
          <w:ilvl w:val="0"/>
          <w:numId w:val="5"/>
        </w:numPr>
        <w:shd w:val="clear" w:color="auto" w:fill="auto"/>
        <w:tabs>
          <w:tab w:val="left" w:pos="178"/>
        </w:tabs>
        <w:spacing w:after="0" w:line="360" w:lineRule="auto"/>
        <w:ind w:firstLine="709"/>
        <w:jc w:val="both"/>
        <w:rPr>
          <w:sz w:val="28"/>
          <w:szCs w:val="28"/>
        </w:rPr>
      </w:pPr>
      <w:r w:rsidRPr="002756E6">
        <w:rPr>
          <w:sz w:val="28"/>
          <w:szCs w:val="28"/>
        </w:rPr>
        <w:t>порядок и сроки обжалования отказа.</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Постановление составляется в двух подлинных экземплярах, каждый экземпляр подписывается должностным лицом местного самоуправления с приложением оттиска печати местной администрации поселения. Постановление регистрируется в книге исходящей корреспонденции.</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местной администрации поселения, расписывается в получении постановления и ставит дату вручения.</w:t>
      </w:r>
    </w:p>
    <w:p w:rsidR="00AB10AA" w:rsidRPr="002756E6" w:rsidRDefault="00A81454" w:rsidP="00275F5E">
      <w:pPr>
        <w:pStyle w:val="1"/>
        <w:shd w:val="clear" w:color="auto" w:fill="auto"/>
        <w:spacing w:after="0" w:line="360" w:lineRule="auto"/>
        <w:rPr>
          <w:sz w:val="28"/>
          <w:szCs w:val="28"/>
        </w:rPr>
      </w:pPr>
      <w:r w:rsidRPr="002756E6">
        <w:rPr>
          <w:sz w:val="28"/>
          <w:szCs w:val="28"/>
        </w:rPr>
        <w:t>Ш. Административные процедуры</w:t>
      </w:r>
    </w:p>
    <w:p w:rsidR="00AB10AA" w:rsidRPr="002756E6" w:rsidRDefault="00A81454" w:rsidP="00275F5E">
      <w:pPr>
        <w:pStyle w:val="1"/>
        <w:shd w:val="clear" w:color="auto" w:fill="auto"/>
        <w:spacing w:after="0" w:line="360" w:lineRule="auto"/>
        <w:jc w:val="both"/>
        <w:rPr>
          <w:sz w:val="28"/>
          <w:szCs w:val="28"/>
        </w:rPr>
      </w:pPr>
      <w:r w:rsidRPr="002756E6">
        <w:rPr>
          <w:sz w:val="28"/>
          <w:szCs w:val="28"/>
        </w:rPr>
        <w:t>3.1. Удостоверение завещаний совершается при предъявлении документа, удостоверяющего личность и уплате государственной пошлины. Оплата нотариального действия производится в порядке, установленном ст. 333-24 Налогового кодекса Российской Федерации</w:t>
      </w:r>
    </w:p>
    <w:p w:rsidR="00AB10AA" w:rsidRPr="002756E6" w:rsidRDefault="00A81454" w:rsidP="00C44EE0">
      <w:pPr>
        <w:pStyle w:val="1"/>
        <w:numPr>
          <w:ilvl w:val="0"/>
          <w:numId w:val="6"/>
        </w:numPr>
        <w:shd w:val="clear" w:color="auto" w:fill="auto"/>
        <w:tabs>
          <w:tab w:val="left" w:pos="759"/>
        </w:tabs>
        <w:spacing w:after="0" w:line="360" w:lineRule="auto"/>
        <w:ind w:firstLine="709"/>
        <w:jc w:val="both"/>
        <w:rPr>
          <w:sz w:val="28"/>
          <w:szCs w:val="28"/>
        </w:rPr>
      </w:pPr>
      <w:r w:rsidRPr="002756E6">
        <w:rPr>
          <w:sz w:val="28"/>
          <w:szCs w:val="28"/>
        </w:rPr>
        <w:t xml:space="preserve">При совершении удостоверения завещания предоставляются льготы по уплате госпошлины для физических и юридических лиц, установленные </w:t>
      </w:r>
      <w:r w:rsidRPr="002756E6">
        <w:rPr>
          <w:sz w:val="28"/>
          <w:szCs w:val="28"/>
        </w:rPr>
        <w:lastRenderedPageBreak/>
        <w:t>подпунктами 11,12 статьи 333-35, статьей 333-38 Налогового кодекса Российской Федерации.</w:t>
      </w:r>
    </w:p>
    <w:p w:rsidR="00AB10AA" w:rsidRPr="002756E6" w:rsidRDefault="00A81454" w:rsidP="00C44EE0">
      <w:pPr>
        <w:pStyle w:val="1"/>
        <w:numPr>
          <w:ilvl w:val="0"/>
          <w:numId w:val="6"/>
        </w:numPr>
        <w:shd w:val="clear" w:color="auto" w:fill="auto"/>
        <w:tabs>
          <w:tab w:val="left" w:pos="889"/>
        </w:tabs>
        <w:spacing w:after="0" w:line="360" w:lineRule="auto"/>
        <w:ind w:firstLine="709"/>
        <w:jc w:val="both"/>
        <w:rPr>
          <w:sz w:val="28"/>
          <w:szCs w:val="28"/>
        </w:rPr>
      </w:pPr>
      <w:r w:rsidRPr="002756E6">
        <w:rPr>
          <w:sz w:val="28"/>
          <w:szCs w:val="28"/>
        </w:rPr>
        <w:t>При совершении нотариального действия должностно</w:t>
      </w:r>
      <w:r w:rsidR="002D618B">
        <w:rPr>
          <w:sz w:val="28"/>
          <w:szCs w:val="28"/>
        </w:rPr>
        <w:t xml:space="preserve">е лицо администрации </w:t>
      </w:r>
      <w:r w:rsidR="002D618B">
        <w:rPr>
          <w:sz w:val="28"/>
          <w:szCs w:val="28"/>
          <w:lang w:val="ru-RU"/>
        </w:rPr>
        <w:t>Богословского</w:t>
      </w:r>
      <w:r w:rsidRPr="002756E6">
        <w:rPr>
          <w:sz w:val="28"/>
          <w:szCs w:val="28"/>
        </w:rPr>
        <w:t xml:space="preserve"> сельского поселения устанавливает личность обратившегося за совершением нотариального действия гражданина, его представителя, свидетеля, лица, призванного подписать завещание, на котором нотариально свидетельствуется подлинность подписи гражданина, обратившегося за совершением нотариального действия, а также переводчика или </w:t>
      </w:r>
      <w:proofErr w:type="spellStart"/>
      <w:r w:rsidRPr="002756E6">
        <w:rPr>
          <w:sz w:val="28"/>
          <w:szCs w:val="28"/>
        </w:rPr>
        <w:t>сурдопереводчика</w:t>
      </w:r>
      <w:proofErr w:type="spellEnd"/>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Установление личности должно производиться на основании паспорта или других документов, исключающих любые сомнения относительно личности гражданина.</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 представителем.</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3.1.3 Должностные лица местного самоуправления удостоверяют завещания дееспособных граждан с соблюдением установленных Кодексом и Основами правил о форме завещания, порядке его удостоверения и тайне завещания. При выяснении дееспособности г</w:t>
      </w:r>
      <w:r w:rsidR="0086326B">
        <w:rPr>
          <w:sz w:val="28"/>
          <w:szCs w:val="28"/>
        </w:rPr>
        <w:t xml:space="preserve">ражданина специалист </w:t>
      </w:r>
      <w:r w:rsidR="0086326B">
        <w:rPr>
          <w:sz w:val="28"/>
          <w:szCs w:val="28"/>
          <w:lang w:val="ru-RU"/>
        </w:rPr>
        <w:t xml:space="preserve"> Богословского </w:t>
      </w:r>
      <w:r w:rsidRPr="002756E6">
        <w:rPr>
          <w:sz w:val="28"/>
          <w:szCs w:val="28"/>
        </w:rPr>
        <w:t>сельского поселения, совершающий нотариальное действие должен исходить из того, что:</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-дееспособность гражданина возникает в полном объеме с наступлением совершеннолетия, то есть по достижении восемнадцатилетнего возраста.</w:t>
      </w:r>
    </w:p>
    <w:p w:rsidR="00AB10AA" w:rsidRPr="002756E6" w:rsidRDefault="00A81454" w:rsidP="00C44EE0">
      <w:pPr>
        <w:pStyle w:val="1"/>
        <w:shd w:val="clear" w:color="auto" w:fill="auto"/>
        <w:spacing w:after="0" w:line="360" w:lineRule="auto"/>
        <w:ind w:firstLine="709"/>
        <w:jc w:val="both"/>
        <w:rPr>
          <w:sz w:val="28"/>
          <w:szCs w:val="28"/>
        </w:rPr>
      </w:pPr>
      <w:proofErr w:type="gramStart"/>
      <w:r w:rsidRPr="002756E6">
        <w:rPr>
          <w:sz w:val="28"/>
          <w:szCs w:val="28"/>
        </w:rPr>
        <w:t xml:space="preserve">-в случае, когда законом допускается вступление в брак до достижения восемнадцати лет, гражданин, не достигший восемнадцатилетнего возраста, приобретает 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18-ти летнего возраста., при признании брака недействительным суд может принять решение </w:t>
      </w:r>
      <w:r w:rsidRPr="002756E6">
        <w:rPr>
          <w:sz w:val="28"/>
          <w:szCs w:val="28"/>
        </w:rPr>
        <w:lastRenderedPageBreak/>
        <w:t>об утрате несовершеннолетним супругом полной</w:t>
      </w:r>
      <w:proofErr w:type="gramEnd"/>
      <w:r w:rsidRPr="002756E6">
        <w:rPr>
          <w:sz w:val="28"/>
          <w:szCs w:val="28"/>
        </w:rPr>
        <w:t xml:space="preserve"> дееспособности с момента, определяемого судом.</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по решению органа опеки и попечительства или суда; объявление несовершеннолетнего полностью дееспособным производится по решению органа опеки и попечительства- с согласия обоих родителей, усыновителей или попечителя либо по решению суда.</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Дееспособность несовершеннолетних в возрасте от четырнадцати до восемнадцати лет регулируется ст. 26 ГК РФ.</w:t>
      </w:r>
    </w:p>
    <w:p w:rsidR="00AB10AA" w:rsidRPr="002756E6" w:rsidRDefault="00A81454" w:rsidP="00C44EE0">
      <w:pPr>
        <w:pStyle w:val="1"/>
        <w:shd w:val="clear" w:color="auto" w:fill="auto"/>
        <w:spacing w:after="0" w:line="360" w:lineRule="auto"/>
        <w:ind w:firstLine="709"/>
        <w:rPr>
          <w:sz w:val="28"/>
          <w:szCs w:val="28"/>
        </w:rPr>
      </w:pPr>
      <w:r w:rsidRPr="002756E6">
        <w:rPr>
          <w:sz w:val="28"/>
          <w:szCs w:val="28"/>
        </w:rPr>
        <w:t>3.1.4. Завещание должно быть составлено в письменной форме.</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При удостоверении завещания от завещателя не требуется представления доказательств, подтверждающих его права на завещаемое имущество, а также наличие родственных или иных отношений с наследниками.</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Завещание должно быть совершено лично. Совершение завещания через представителя не допускается.</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В завещании могут содержаться распоряжения только одного гражданина. Совершение завещания двумя или более гражданами не допускается.</w:t>
      </w:r>
    </w:p>
    <w:p w:rsidR="00AB10AA" w:rsidRPr="002756E6" w:rsidRDefault="00A81454" w:rsidP="00C44EE0">
      <w:pPr>
        <w:pStyle w:val="1"/>
        <w:shd w:val="clear" w:color="auto" w:fill="auto"/>
        <w:spacing w:after="0" w:line="360" w:lineRule="auto"/>
        <w:ind w:firstLine="709"/>
        <w:jc w:val="both"/>
        <w:rPr>
          <w:sz w:val="28"/>
          <w:szCs w:val="28"/>
        </w:rPr>
      </w:pPr>
      <w:proofErr w:type="gramStart"/>
      <w:r w:rsidRPr="002756E6">
        <w:rPr>
          <w:sz w:val="28"/>
          <w:szCs w:val="28"/>
        </w:rPr>
        <w:t>Завещатель вправе по своему усмотрению завещать имущество любым лицам как входящим, так и не входящим в круг его наследников по закону, а также Российской Федерации, субъектам Российской Федерации, муниципальным образованиям, юридическим лицам, иностранным государствам и международным организациям,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отменить или</w:t>
      </w:r>
      <w:proofErr w:type="gramEnd"/>
      <w:r w:rsidRPr="002756E6">
        <w:rPr>
          <w:sz w:val="28"/>
          <w:szCs w:val="28"/>
        </w:rPr>
        <w:t xml:space="preserve"> изменить уже совершенное завещание.</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Завещатель вправе совершить завещание, содержащее распоряжение о любом имуществе, в том числе о том, которое он может приобрести в будущем.</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lastRenderedPageBreak/>
        <w:t>Завещатель может распорядиться своим имуществом или какой-либо его частью, составив одно или несколько завещаний.</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Завещатель может указать в завещании другого наследника (</w:t>
      </w:r>
      <w:proofErr w:type="spellStart"/>
      <w:r w:rsidRPr="002756E6">
        <w:rPr>
          <w:sz w:val="28"/>
          <w:szCs w:val="28"/>
        </w:rPr>
        <w:t>подназначить</w:t>
      </w:r>
      <w:proofErr w:type="spellEnd"/>
      <w:r w:rsidRPr="002756E6">
        <w:rPr>
          <w:sz w:val="28"/>
          <w:szCs w:val="28"/>
        </w:rPr>
        <w:t xml:space="preserve"> наследника) на случай, если назначенный им в завещании наследник или наследник завещателя по закону умрет до открытия наследства либо одновременно с завещателем, либо после открытия наследства, не успев его принять, либо не примет наследство по другим причинам или откажется от него, либо не будет иметь право наследовать или </w:t>
      </w:r>
      <w:proofErr w:type="gramStart"/>
      <w:r w:rsidRPr="002756E6">
        <w:rPr>
          <w:sz w:val="28"/>
          <w:szCs w:val="28"/>
        </w:rPr>
        <w:t>будет</w:t>
      </w:r>
      <w:proofErr w:type="gramEnd"/>
      <w:r w:rsidRPr="002756E6">
        <w:rPr>
          <w:sz w:val="28"/>
          <w:szCs w:val="28"/>
        </w:rPr>
        <w:t xml:space="preserve"> отстранен от наследования как недостойный.</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Завещатель вправе в завещании возложить на одного или нескольких наследников по завещанию или по закону исполнение за счет наследства какой-либо обязанности имущественного характера в пользу одного или нескольких лиц (</w:t>
      </w:r>
      <w:proofErr w:type="spellStart"/>
      <w:r w:rsidRPr="002756E6">
        <w:rPr>
          <w:sz w:val="28"/>
          <w:szCs w:val="28"/>
        </w:rPr>
        <w:t>отказополучателей</w:t>
      </w:r>
      <w:proofErr w:type="spellEnd"/>
      <w:r w:rsidRPr="002756E6">
        <w:rPr>
          <w:sz w:val="28"/>
          <w:szCs w:val="28"/>
        </w:rPr>
        <w:t>), которые приобретают право требовать исполнение этой обязанности (завещательный отказ).</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Завещатель вправе в завещании возложить на одного или нескольких наследников по завещанию или по закону обязанность совершить какое-либо действие имущественного или неимущественного характера, направленное на осуществление общеполезной цели (завещательное возложение). Такая же обязанность может быть возложена на исполнителя завещания при условии выделения в завещании части наследственного имущества для исполнения завещательного возложения.</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Завещатель вправе также возложить на одного или нескольких наследников обязанность содержать принадлежащих завещателю домашних животных, а также осуществлять необходимый надзор и уход за ними.</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Содержание завещания может исчерпываться завещательным отказом, завещательным возложением или распоряжением о лишении наследства одного, нескольких или всех наследников по закону.</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3.1.5 Завещание должно быть написано завещателем или записано с его слов должностным лицом местного самоуправления.</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lastRenderedPageBreak/>
        <w:t>При написании или записи завещания могут быть использованы технические средства (компьютер, пишущая машинка).</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Завещание, записанное должностным лицом местного самоуправления со слов завещателя, до его подписания должно быть полностью прочитано завещателем в присутствии должностного лица местного самоуправления.</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Если завещатель не в состоянии лично прочитать завещание, его текст должен быть оглашен должностным лицом местного самоуправления, о чем на завещании должна быть сделана надпись с указанием причин, по которым завещатель не смог лично прочитать завещание, следующего содержания: "</w:t>
      </w:r>
      <w:proofErr w:type="gramStart"/>
      <w:r w:rsidRPr="002756E6">
        <w:rPr>
          <w:sz w:val="28"/>
          <w:szCs w:val="28"/>
        </w:rPr>
        <w:t>Ввиду</w:t>
      </w:r>
      <w:proofErr w:type="gramEnd"/>
      <w:r w:rsidRPr="002756E6">
        <w:rPr>
          <w:sz w:val="28"/>
          <w:szCs w:val="28"/>
        </w:rPr>
        <w:t xml:space="preserve"> (указывается </w:t>
      </w:r>
      <w:proofErr w:type="gramStart"/>
      <w:r w:rsidRPr="002756E6">
        <w:rPr>
          <w:sz w:val="28"/>
          <w:szCs w:val="28"/>
        </w:rPr>
        <w:t>причина</w:t>
      </w:r>
      <w:proofErr w:type="gramEnd"/>
      <w:r w:rsidRPr="002756E6">
        <w:rPr>
          <w:sz w:val="28"/>
          <w:szCs w:val="28"/>
        </w:rPr>
        <w:t xml:space="preserve">) завещатель (указываются фамилия, инициалы) не смог лично прочитать текст настоящего завещания. Текст настоящего завещания для завещателя оглашен (указываются должность должностного лица местного самоуправления, фамилия, инициалы), </w:t>
      </w:r>
      <w:proofErr w:type="gramStart"/>
      <w:r w:rsidRPr="002756E6">
        <w:rPr>
          <w:sz w:val="28"/>
          <w:szCs w:val="28"/>
        </w:rPr>
        <w:t>удостоверившим</w:t>
      </w:r>
      <w:proofErr w:type="gramEnd"/>
      <w:r w:rsidRPr="002756E6">
        <w:rPr>
          <w:sz w:val="28"/>
          <w:szCs w:val="28"/>
        </w:rPr>
        <w:t xml:space="preserve"> настоящее завещание.".</w:t>
      </w:r>
    </w:p>
    <w:p w:rsidR="00AB10AA" w:rsidRPr="002756E6" w:rsidRDefault="00A81454" w:rsidP="00C44EE0">
      <w:pPr>
        <w:pStyle w:val="1"/>
        <w:numPr>
          <w:ilvl w:val="0"/>
          <w:numId w:val="7"/>
        </w:numPr>
        <w:shd w:val="clear" w:color="auto" w:fill="auto"/>
        <w:tabs>
          <w:tab w:val="left" w:pos="793"/>
        </w:tabs>
        <w:spacing w:after="0" w:line="360" w:lineRule="auto"/>
        <w:ind w:firstLine="709"/>
        <w:jc w:val="both"/>
        <w:rPr>
          <w:sz w:val="28"/>
          <w:szCs w:val="28"/>
        </w:rPr>
      </w:pPr>
      <w:r w:rsidRPr="002756E6">
        <w:rPr>
          <w:sz w:val="28"/>
          <w:szCs w:val="28"/>
        </w:rPr>
        <w:t>Завещание должно быть собственноручно подписано завещателем в присутствии должностного лица местного самоуправления.</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Если завещатель в силу физических недостатков, тяжелой болезни или неграмотности не может собственноручно подписать завещание, оно по его просьбе может быть подписано другим гражданином в присутствии должностного лица местного самоуправления.</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 xml:space="preserve">В этом случае на завещании должна быть сделана надпись с указанием причин, по которым завещатель не мог подписать завещание собственноручно, следующего содержания: </w:t>
      </w:r>
      <w:proofErr w:type="gramStart"/>
      <w:r w:rsidRPr="002756E6">
        <w:rPr>
          <w:sz w:val="28"/>
          <w:szCs w:val="28"/>
        </w:rPr>
        <w:t>"Ввиду (указывается причина, по которой завещатель (указываются фамилия и инициалы) не мог подписать завещание собственноручно), по его/ее личной просьбе, в присутствии (указываются должность должностного лица местного самоуправления, фамилия, инициалы), настоящее завещание подписано (указываются фамилия, имя, отчество (последнее - при наличии), число, месяц и год рождения подписавшегося, а также адрес места его жительства)."</w:t>
      </w:r>
      <w:proofErr w:type="gramEnd"/>
    </w:p>
    <w:p w:rsidR="00AB10AA" w:rsidRPr="002756E6" w:rsidRDefault="00A81454" w:rsidP="00C44EE0">
      <w:pPr>
        <w:pStyle w:val="1"/>
        <w:numPr>
          <w:ilvl w:val="0"/>
          <w:numId w:val="7"/>
        </w:numPr>
        <w:shd w:val="clear" w:color="auto" w:fill="auto"/>
        <w:tabs>
          <w:tab w:val="left" w:pos="836"/>
        </w:tabs>
        <w:spacing w:after="0" w:line="360" w:lineRule="auto"/>
        <w:ind w:firstLine="709"/>
        <w:jc w:val="both"/>
        <w:rPr>
          <w:sz w:val="28"/>
          <w:szCs w:val="28"/>
        </w:rPr>
      </w:pPr>
      <w:r w:rsidRPr="002756E6">
        <w:rPr>
          <w:sz w:val="28"/>
          <w:szCs w:val="28"/>
        </w:rPr>
        <w:t xml:space="preserve">При составлении и удостоверении должностным лицом местного самоуправления завещания по желанию завещателя может присутствовать </w:t>
      </w:r>
      <w:r w:rsidRPr="002756E6">
        <w:rPr>
          <w:sz w:val="28"/>
          <w:szCs w:val="28"/>
        </w:rPr>
        <w:lastRenderedPageBreak/>
        <w:t>свидетель. Если завещание составляется и удостоверяется в присутствии свидетеля, оно должно быть им подписано и на завещании должны быть указаны фамилия, имя, отчество и место жительства свидетеля в соответствии с документом, удостоверяющим его личность.</w:t>
      </w:r>
    </w:p>
    <w:p w:rsidR="00AB10AA" w:rsidRPr="002756E6" w:rsidRDefault="00A81454" w:rsidP="00C44EE0">
      <w:pPr>
        <w:pStyle w:val="1"/>
        <w:numPr>
          <w:ilvl w:val="0"/>
          <w:numId w:val="7"/>
        </w:numPr>
        <w:shd w:val="clear" w:color="auto" w:fill="auto"/>
        <w:tabs>
          <w:tab w:val="left" w:pos="942"/>
        </w:tabs>
        <w:spacing w:after="0" w:line="360" w:lineRule="auto"/>
        <w:ind w:firstLine="709"/>
        <w:jc w:val="both"/>
        <w:rPr>
          <w:sz w:val="28"/>
          <w:szCs w:val="28"/>
        </w:rPr>
      </w:pPr>
      <w:r w:rsidRPr="002756E6">
        <w:rPr>
          <w:sz w:val="28"/>
          <w:szCs w:val="28"/>
        </w:rPr>
        <w:t>Должностное лицо местного самоуправления, удостоверяющее завещание, обязано предупредить свидетеля, а также гражданина, подписывающего завещание вместо завещателя, о необходимости соблюдать тайну завещания, сделав об этом на завещании до подписи указанного гражданина и (или) свидетеля запись следующего содержания: "Содержание статьи 1123 Гражданского кодекса Российской Федерации свидетелю (гражданину, подписывающему завещание вместо завещателя) (указываются фамилия, инициалы) разъяснено</w:t>
      </w:r>
      <w:proofErr w:type="gramStart"/>
      <w:r w:rsidRPr="002756E6">
        <w:rPr>
          <w:sz w:val="28"/>
          <w:szCs w:val="28"/>
        </w:rPr>
        <w:t>."</w:t>
      </w:r>
      <w:proofErr w:type="gramEnd"/>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Не могут быть свидетелями и не могут подписывать завещание вместо завещателя:</w:t>
      </w:r>
    </w:p>
    <w:p w:rsidR="00AB10AA" w:rsidRPr="002756E6" w:rsidRDefault="00A81454" w:rsidP="00C44EE0">
      <w:pPr>
        <w:pStyle w:val="1"/>
        <w:numPr>
          <w:ilvl w:val="0"/>
          <w:numId w:val="8"/>
        </w:numPr>
        <w:shd w:val="clear" w:color="auto" w:fill="auto"/>
        <w:tabs>
          <w:tab w:val="left" w:pos="313"/>
        </w:tabs>
        <w:spacing w:after="0" w:line="360" w:lineRule="auto"/>
        <w:ind w:firstLine="709"/>
        <w:jc w:val="both"/>
        <w:rPr>
          <w:sz w:val="28"/>
          <w:szCs w:val="28"/>
        </w:rPr>
      </w:pPr>
      <w:r w:rsidRPr="002756E6">
        <w:rPr>
          <w:sz w:val="28"/>
          <w:szCs w:val="28"/>
        </w:rPr>
        <w:t>должностное лицо органа местного самоуправления, удостоверяющее завещание;</w:t>
      </w:r>
    </w:p>
    <w:p w:rsidR="00AB10AA" w:rsidRPr="002756E6" w:rsidRDefault="00A81454" w:rsidP="00C44EE0">
      <w:pPr>
        <w:pStyle w:val="1"/>
        <w:numPr>
          <w:ilvl w:val="0"/>
          <w:numId w:val="8"/>
        </w:numPr>
        <w:shd w:val="clear" w:color="auto" w:fill="auto"/>
        <w:tabs>
          <w:tab w:val="left" w:pos="198"/>
        </w:tabs>
        <w:spacing w:after="0" w:line="360" w:lineRule="auto"/>
        <w:ind w:firstLine="709"/>
        <w:jc w:val="both"/>
        <w:rPr>
          <w:sz w:val="28"/>
          <w:szCs w:val="28"/>
        </w:rPr>
      </w:pPr>
      <w:r w:rsidRPr="002756E6">
        <w:rPr>
          <w:sz w:val="28"/>
          <w:szCs w:val="28"/>
        </w:rPr>
        <w:t>лицо, в пользу которого составлено завещание или сделан завещательный отказ, супруг такого лица, его дети и родители;</w:t>
      </w:r>
    </w:p>
    <w:p w:rsidR="00AB10AA" w:rsidRPr="002756E6" w:rsidRDefault="00A81454" w:rsidP="00C44EE0">
      <w:pPr>
        <w:pStyle w:val="1"/>
        <w:numPr>
          <w:ilvl w:val="0"/>
          <w:numId w:val="8"/>
        </w:numPr>
        <w:shd w:val="clear" w:color="auto" w:fill="auto"/>
        <w:tabs>
          <w:tab w:val="left" w:pos="178"/>
        </w:tabs>
        <w:spacing w:after="0" w:line="360" w:lineRule="auto"/>
        <w:ind w:firstLine="709"/>
        <w:jc w:val="both"/>
        <w:rPr>
          <w:sz w:val="28"/>
          <w:szCs w:val="28"/>
        </w:rPr>
      </w:pPr>
      <w:r w:rsidRPr="002756E6">
        <w:rPr>
          <w:sz w:val="28"/>
          <w:szCs w:val="28"/>
        </w:rPr>
        <w:t>граждане, не обладающие дееспособностью в полном объеме;</w:t>
      </w:r>
    </w:p>
    <w:p w:rsidR="00AB10AA" w:rsidRPr="002756E6" w:rsidRDefault="00A81454" w:rsidP="00C44EE0">
      <w:pPr>
        <w:pStyle w:val="1"/>
        <w:numPr>
          <w:ilvl w:val="0"/>
          <w:numId w:val="8"/>
        </w:numPr>
        <w:shd w:val="clear" w:color="auto" w:fill="auto"/>
        <w:tabs>
          <w:tab w:val="left" w:pos="178"/>
        </w:tabs>
        <w:spacing w:after="0" w:line="360" w:lineRule="auto"/>
        <w:ind w:firstLine="709"/>
        <w:jc w:val="both"/>
        <w:rPr>
          <w:sz w:val="28"/>
          <w:szCs w:val="28"/>
        </w:rPr>
      </w:pPr>
      <w:r w:rsidRPr="002756E6">
        <w:rPr>
          <w:sz w:val="28"/>
          <w:szCs w:val="28"/>
        </w:rPr>
        <w:t>неграмотные;</w:t>
      </w:r>
    </w:p>
    <w:p w:rsidR="00AB10AA" w:rsidRPr="002756E6" w:rsidRDefault="00A81454" w:rsidP="00C44EE0">
      <w:pPr>
        <w:pStyle w:val="1"/>
        <w:numPr>
          <w:ilvl w:val="0"/>
          <w:numId w:val="8"/>
        </w:numPr>
        <w:shd w:val="clear" w:color="auto" w:fill="auto"/>
        <w:tabs>
          <w:tab w:val="left" w:pos="198"/>
        </w:tabs>
        <w:spacing w:after="0" w:line="360" w:lineRule="auto"/>
        <w:ind w:firstLine="709"/>
        <w:jc w:val="both"/>
        <w:rPr>
          <w:sz w:val="28"/>
          <w:szCs w:val="28"/>
        </w:rPr>
      </w:pPr>
      <w:r w:rsidRPr="002756E6">
        <w:rPr>
          <w:sz w:val="28"/>
          <w:szCs w:val="28"/>
        </w:rPr>
        <w:t>граждане с такими физическими недостатками, которые явно не позволяют им в полной мере осознавать существо происходящего;</w:t>
      </w:r>
    </w:p>
    <w:p w:rsidR="00AB10AA" w:rsidRPr="002756E6" w:rsidRDefault="00A81454" w:rsidP="00C44EE0">
      <w:pPr>
        <w:pStyle w:val="1"/>
        <w:numPr>
          <w:ilvl w:val="0"/>
          <w:numId w:val="8"/>
        </w:numPr>
        <w:shd w:val="clear" w:color="auto" w:fill="auto"/>
        <w:tabs>
          <w:tab w:val="left" w:pos="188"/>
        </w:tabs>
        <w:spacing w:after="0" w:line="360" w:lineRule="auto"/>
        <w:ind w:firstLine="709"/>
        <w:jc w:val="both"/>
        <w:rPr>
          <w:sz w:val="28"/>
          <w:szCs w:val="28"/>
        </w:rPr>
      </w:pPr>
      <w:r w:rsidRPr="002756E6">
        <w:rPr>
          <w:sz w:val="28"/>
          <w:szCs w:val="28"/>
        </w:rPr>
        <w:t>лица, не владеющие в достаточной степени языком, на котором составлено завещание, за исключением случая, когда составляется закрытое завещание.</w:t>
      </w:r>
    </w:p>
    <w:p w:rsidR="00AB10AA" w:rsidRPr="002756E6" w:rsidRDefault="00A81454" w:rsidP="00C44EE0">
      <w:pPr>
        <w:pStyle w:val="1"/>
        <w:numPr>
          <w:ilvl w:val="0"/>
          <w:numId w:val="7"/>
        </w:numPr>
        <w:shd w:val="clear" w:color="auto" w:fill="auto"/>
        <w:tabs>
          <w:tab w:val="left" w:pos="942"/>
        </w:tabs>
        <w:spacing w:after="0" w:line="360" w:lineRule="auto"/>
        <w:ind w:firstLine="709"/>
        <w:jc w:val="both"/>
        <w:rPr>
          <w:sz w:val="28"/>
          <w:szCs w:val="28"/>
        </w:rPr>
      </w:pPr>
      <w:proofErr w:type="gramStart"/>
      <w:r w:rsidRPr="002756E6">
        <w:rPr>
          <w:sz w:val="28"/>
          <w:szCs w:val="28"/>
        </w:rPr>
        <w:t xml:space="preserve">Должностное лицо местного самоуправления, удостоверяющее завещание, должно разъяснить завещателю содержание статьи 1149 Кодекса, устанавливающей право на обязательную долю в наследстве, согласно которой несовершеннолетние или нетрудоспособные дети наследодателя, его нетрудоспособные супруг и родители, а также нетрудоспособные иждивенцы </w:t>
      </w:r>
      <w:r w:rsidRPr="002756E6">
        <w:rPr>
          <w:sz w:val="28"/>
          <w:szCs w:val="28"/>
        </w:rPr>
        <w:lastRenderedPageBreak/>
        <w:t>наследодателя, подлежащие призванию к наследованию на основании пунктов 1 и 2 статьи 1148 Кодекса, наследуют независимо от содержания завещания не менее половины доли, которая</w:t>
      </w:r>
      <w:proofErr w:type="gramEnd"/>
      <w:r w:rsidRPr="002756E6">
        <w:rPr>
          <w:sz w:val="28"/>
          <w:szCs w:val="28"/>
        </w:rPr>
        <w:t xml:space="preserve"> причиталась бы каждому из них при наследовании по закону.</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О разъяснении завещателю статьи 1149 Кодекса на завещании должна быть сделана запись следующего содержания: "Содержание статьи 1149 Гражданского кодекса Российской Федерации завещателю (фамилия, инициалы) разъяснено</w:t>
      </w:r>
      <w:proofErr w:type="gramStart"/>
      <w:r w:rsidRPr="002756E6">
        <w:rPr>
          <w:sz w:val="28"/>
          <w:szCs w:val="28"/>
        </w:rPr>
        <w:t>."</w:t>
      </w:r>
      <w:proofErr w:type="gramEnd"/>
    </w:p>
    <w:p w:rsidR="00AB10AA" w:rsidRPr="002756E6" w:rsidRDefault="00A81454" w:rsidP="00C44EE0">
      <w:pPr>
        <w:pStyle w:val="1"/>
        <w:numPr>
          <w:ilvl w:val="0"/>
          <w:numId w:val="7"/>
        </w:numPr>
        <w:shd w:val="clear" w:color="auto" w:fill="auto"/>
        <w:tabs>
          <w:tab w:val="left" w:pos="951"/>
        </w:tabs>
        <w:spacing w:after="0" w:line="360" w:lineRule="auto"/>
        <w:ind w:firstLine="709"/>
        <w:jc w:val="both"/>
        <w:rPr>
          <w:sz w:val="28"/>
          <w:szCs w:val="28"/>
        </w:rPr>
      </w:pPr>
      <w:r w:rsidRPr="002756E6">
        <w:rPr>
          <w:sz w:val="28"/>
          <w:szCs w:val="28"/>
        </w:rPr>
        <w:t>В местной администрации поселения должна вестись алфавитная книга учета завещаний, удостоверенных должностными лицами местного самоуправления.</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Алфавитная книга учета завещаний должна быть прошнурована, листы пронумерованы. Запись о количестве листов должна быть заверена подписью главы местной администрации поселения с приложением оттиска печати местной администрации поселения.</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3.1.11. Должностное лицо местного самоуправления в случае получения распоряжения, об отмене удостоверенного им завещания, а равно удостоверения нового завещания, отменяющего или изменяющего прежнее завещание, делает об этом отметку на экземпляре завещания, хранящемся в местной администрации поселения, в реестре для регистрации нотариальных действий и в алфавитной книге учета завещаний.</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3.1.12 Содержание завещаний должно быть зачитано вслух лицам, обратившимся за совершением нотариального действия. Документы, оформляемые в нотариальном порядке, подписываются лицами, обратившимися за совершением нотариального действия, в присутствии должностного лица местного самоуправления, совершающего нотариальное действие.</w:t>
      </w:r>
    </w:p>
    <w:p w:rsidR="00AB10AA" w:rsidRPr="002756E6" w:rsidRDefault="00A81454" w:rsidP="00275F5E">
      <w:pPr>
        <w:pStyle w:val="1"/>
        <w:shd w:val="clear" w:color="auto" w:fill="auto"/>
        <w:spacing w:after="0" w:line="360" w:lineRule="auto"/>
        <w:jc w:val="both"/>
        <w:rPr>
          <w:sz w:val="28"/>
          <w:szCs w:val="28"/>
        </w:rPr>
      </w:pPr>
      <w:r w:rsidRPr="002756E6">
        <w:rPr>
          <w:sz w:val="28"/>
          <w:szCs w:val="28"/>
        </w:rPr>
        <w:t>3.2. Удостоверение доверенности совершается при предъявлении документа, удостоверяющего личность и уплате государственной пошлины. Оплата нотариального действия производится в порядке, установленном ст. 333-24 Налогового кодекса Российской Федерации</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lastRenderedPageBreak/>
        <w:t>3.2.1. При совершении удостоверения доверенности предоставляются льготы по уплате госпошлины для физических и юридических лиц, установленные подпунктами 11,12 статьи 333-35, статьей 333-38 Налогового кодекса Российской Федерации.</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3.2.2. При совершении нотариального действия должностно</w:t>
      </w:r>
      <w:r w:rsidR="002D618B">
        <w:rPr>
          <w:sz w:val="28"/>
          <w:szCs w:val="28"/>
        </w:rPr>
        <w:t xml:space="preserve">е лицо администрации </w:t>
      </w:r>
      <w:r w:rsidR="002D618B">
        <w:rPr>
          <w:sz w:val="28"/>
          <w:szCs w:val="28"/>
          <w:lang w:val="ru-RU"/>
        </w:rPr>
        <w:t>Богословского</w:t>
      </w:r>
      <w:r w:rsidRPr="002756E6">
        <w:rPr>
          <w:sz w:val="28"/>
          <w:szCs w:val="28"/>
        </w:rPr>
        <w:t xml:space="preserve"> сельского поселения устанавливает личность обратившегося за совершением нотариального действия гражданина, его представителя, свидетеля, лица, призванного подписать доверенность, на котором нотариально свидетельствуется подлинность подписи гражданина, обратившегося за совершением нотариального действия, а также переводчика или </w:t>
      </w:r>
      <w:proofErr w:type="spellStart"/>
      <w:r w:rsidRPr="002756E6">
        <w:rPr>
          <w:sz w:val="28"/>
          <w:szCs w:val="28"/>
        </w:rPr>
        <w:t>сурдопереводчика</w:t>
      </w:r>
      <w:proofErr w:type="spellEnd"/>
      <w:r w:rsidRPr="002756E6">
        <w:rPr>
          <w:sz w:val="28"/>
          <w:szCs w:val="28"/>
        </w:rPr>
        <w:t>.</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Установление личности должно производиться на основании паспорта или других документов, исключающих любые сомнения относительно личности гражданина.</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 представителем.</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3.2.3. Доверенностью признается письменное уполномочие, выдаваемое одним лицом другому лицу для представительства перед третьими лицами.</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оттиска печати этой организации.</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Доверенность от имени юридического лица, основанного на государственной или муниципальной собственности, на получение или выдачу денег и других имущественных ценностей должна быть подписана также главным (старшим) бухгалтером этой организации.</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3.2.4. Должностные лица местного самоуправления вправе удостоверять доверенности от имени одного или нескольких лиц на имя одного или нескольких лиц.</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lastRenderedPageBreak/>
        <w:t>Доверенность от имени нескольких лиц может быть удостоверена только в том случае, если действия, предусмотренные доверенностью, касаются однородных интересов всех лиц, выдающих доверенность (например, доверенность на ведение одного дела в суде).</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 xml:space="preserve">В тексте доверенности от имени физического лица должны быть указаны место и дата ее составления (подписания), фамилия, имя, отчество (последнее </w:t>
      </w:r>
      <w:proofErr w:type="gramStart"/>
      <w:r w:rsidRPr="002756E6">
        <w:rPr>
          <w:sz w:val="28"/>
          <w:szCs w:val="28"/>
        </w:rPr>
        <w:t>-п</w:t>
      </w:r>
      <w:proofErr w:type="gramEnd"/>
      <w:r w:rsidRPr="002756E6">
        <w:rPr>
          <w:sz w:val="28"/>
          <w:szCs w:val="28"/>
        </w:rPr>
        <w:t>ри наличии), дата и место рождения, гражданство, пол, адрес места жительства лица, выдавшего доверенность, а также лица, на имя которого она выдана.</w:t>
      </w:r>
    </w:p>
    <w:p w:rsidR="00AB10AA" w:rsidRPr="002756E6" w:rsidRDefault="00A81454" w:rsidP="00C44EE0">
      <w:pPr>
        <w:pStyle w:val="1"/>
        <w:shd w:val="clear" w:color="auto" w:fill="auto"/>
        <w:spacing w:after="0" w:line="360" w:lineRule="auto"/>
        <w:ind w:firstLine="709"/>
        <w:jc w:val="both"/>
        <w:rPr>
          <w:sz w:val="28"/>
          <w:szCs w:val="28"/>
        </w:rPr>
      </w:pPr>
      <w:proofErr w:type="gramStart"/>
      <w:r w:rsidRPr="002756E6">
        <w:rPr>
          <w:sz w:val="28"/>
          <w:szCs w:val="28"/>
        </w:rPr>
        <w:t>В тексте доверенности от имени юридического лица должны быть указаны место и дата ее составления (подписания), полное наименование юридического лица,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w:t>
      </w:r>
      <w:proofErr w:type="gramEnd"/>
      <w:r w:rsidRPr="002756E6">
        <w:rPr>
          <w:sz w:val="28"/>
          <w:szCs w:val="28"/>
        </w:rPr>
        <w:t xml:space="preserve"> действовать от имени юридического лица без доверенности).</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Доверенность, в которой не указана дата ее совершения, ничтожна.</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Срок действия доверенности не может превышать трех лет. Срок действия доверенности обозначается прописью.</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Если срок в доверенности не указан, она сохраняет силу в течение года со дня ее совершения, а доверенность, предназначенная для совершения действий за границей, - до ее отмены лицом, выдавшим доверенность.</w:t>
      </w:r>
    </w:p>
    <w:p w:rsidR="00AB10AA" w:rsidRPr="002756E6" w:rsidRDefault="00A81454" w:rsidP="00C44EE0">
      <w:pPr>
        <w:pStyle w:val="1"/>
        <w:numPr>
          <w:ilvl w:val="0"/>
          <w:numId w:val="9"/>
        </w:numPr>
        <w:shd w:val="clear" w:color="auto" w:fill="auto"/>
        <w:tabs>
          <w:tab w:val="left" w:pos="1383"/>
        </w:tabs>
        <w:spacing w:after="0" w:line="360" w:lineRule="auto"/>
        <w:ind w:firstLine="709"/>
        <w:jc w:val="both"/>
        <w:rPr>
          <w:sz w:val="28"/>
          <w:szCs w:val="28"/>
        </w:rPr>
      </w:pPr>
      <w:r w:rsidRPr="002756E6">
        <w:rPr>
          <w:sz w:val="28"/>
          <w:szCs w:val="28"/>
        </w:rPr>
        <w:t>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 (статьи 28, 29 Кодекса). В доверенностях, выдаваемых родителями (усыновителями), опекунами от имени несовершеннолетних, не достигших четырнадцати лет, и недееспособных граждан, не могут содержаться полномочия других лиц по совершению сделок.</w:t>
      </w:r>
    </w:p>
    <w:p w:rsidR="00AB10AA" w:rsidRPr="002756E6" w:rsidRDefault="00A81454" w:rsidP="00C44EE0">
      <w:pPr>
        <w:pStyle w:val="1"/>
        <w:numPr>
          <w:ilvl w:val="0"/>
          <w:numId w:val="9"/>
        </w:numPr>
        <w:shd w:val="clear" w:color="auto" w:fill="auto"/>
        <w:tabs>
          <w:tab w:val="left" w:pos="1388"/>
        </w:tabs>
        <w:spacing w:after="0" w:line="360" w:lineRule="auto"/>
        <w:ind w:firstLine="709"/>
        <w:jc w:val="both"/>
        <w:rPr>
          <w:sz w:val="28"/>
          <w:szCs w:val="28"/>
        </w:rPr>
      </w:pPr>
      <w:r w:rsidRPr="002756E6">
        <w:rPr>
          <w:sz w:val="28"/>
          <w:szCs w:val="28"/>
        </w:rPr>
        <w:lastRenderedPageBreak/>
        <w:t>Доверенности от имени несовершеннолетних в возрасте от четырнадцати до восемнадцати лет удостоверяются при наличии письменного согласия, как на выдачу доверенности, так и на совершение предусмотренных в ней сделок их законных представителей - родителей, усыновителей или попечителей (статья 26 Кодекса).</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Без согласия законных представителей на совершение сделки могут быть удостоверены доверенности:</w:t>
      </w:r>
    </w:p>
    <w:p w:rsidR="00AB10AA" w:rsidRPr="002756E6" w:rsidRDefault="00A81454" w:rsidP="00C44EE0">
      <w:pPr>
        <w:pStyle w:val="1"/>
        <w:numPr>
          <w:ilvl w:val="0"/>
          <w:numId w:val="10"/>
        </w:numPr>
        <w:shd w:val="clear" w:color="auto" w:fill="auto"/>
        <w:tabs>
          <w:tab w:val="left" w:pos="178"/>
        </w:tabs>
        <w:spacing w:after="0" w:line="360" w:lineRule="auto"/>
        <w:ind w:firstLine="709"/>
        <w:jc w:val="both"/>
        <w:rPr>
          <w:sz w:val="28"/>
          <w:szCs w:val="28"/>
        </w:rPr>
      </w:pPr>
      <w:r w:rsidRPr="002756E6">
        <w:rPr>
          <w:sz w:val="28"/>
          <w:szCs w:val="28"/>
        </w:rPr>
        <w:t>на распоряжение заработком, стипендией и иными доходами;</w:t>
      </w:r>
    </w:p>
    <w:p w:rsidR="00AB10AA" w:rsidRPr="002756E6" w:rsidRDefault="00A81454" w:rsidP="00C44EE0">
      <w:pPr>
        <w:pStyle w:val="1"/>
        <w:numPr>
          <w:ilvl w:val="0"/>
          <w:numId w:val="10"/>
        </w:numPr>
        <w:shd w:val="clear" w:color="auto" w:fill="auto"/>
        <w:tabs>
          <w:tab w:val="left" w:pos="313"/>
        </w:tabs>
        <w:spacing w:after="0" w:line="360" w:lineRule="auto"/>
        <w:ind w:firstLine="709"/>
        <w:jc w:val="both"/>
        <w:rPr>
          <w:sz w:val="28"/>
          <w:szCs w:val="28"/>
        </w:rPr>
      </w:pPr>
      <w:r w:rsidRPr="002756E6">
        <w:rPr>
          <w:sz w:val="28"/>
          <w:szCs w:val="28"/>
        </w:rPr>
        <w:t>на 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AB10AA" w:rsidRPr="002756E6" w:rsidRDefault="00A81454" w:rsidP="00C44EE0">
      <w:pPr>
        <w:pStyle w:val="1"/>
        <w:numPr>
          <w:ilvl w:val="0"/>
          <w:numId w:val="10"/>
        </w:numPr>
        <w:shd w:val="clear" w:color="auto" w:fill="auto"/>
        <w:tabs>
          <w:tab w:val="left" w:pos="178"/>
        </w:tabs>
        <w:spacing w:after="0" w:line="360" w:lineRule="auto"/>
        <w:ind w:firstLine="709"/>
        <w:jc w:val="both"/>
        <w:rPr>
          <w:sz w:val="28"/>
          <w:szCs w:val="28"/>
        </w:rPr>
      </w:pPr>
      <w:r w:rsidRPr="002756E6">
        <w:rPr>
          <w:sz w:val="28"/>
          <w:szCs w:val="28"/>
        </w:rPr>
        <w:t>на распоряжение вкладами в кредитных учреждениях;</w:t>
      </w:r>
    </w:p>
    <w:p w:rsidR="00AB10AA" w:rsidRPr="002756E6" w:rsidRDefault="00A81454" w:rsidP="00C44EE0">
      <w:pPr>
        <w:pStyle w:val="1"/>
        <w:numPr>
          <w:ilvl w:val="0"/>
          <w:numId w:val="10"/>
        </w:numPr>
        <w:shd w:val="clear" w:color="auto" w:fill="auto"/>
        <w:tabs>
          <w:tab w:val="left" w:pos="226"/>
        </w:tabs>
        <w:spacing w:after="0" w:line="360" w:lineRule="auto"/>
        <w:ind w:firstLine="709"/>
        <w:jc w:val="both"/>
        <w:rPr>
          <w:sz w:val="28"/>
          <w:szCs w:val="28"/>
        </w:rPr>
      </w:pPr>
      <w:r w:rsidRPr="002756E6">
        <w:rPr>
          <w:sz w:val="28"/>
          <w:szCs w:val="28"/>
        </w:rPr>
        <w:t>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AB10AA" w:rsidRPr="002756E6" w:rsidRDefault="00A81454" w:rsidP="00C44EE0">
      <w:pPr>
        <w:pStyle w:val="1"/>
        <w:numPr>
          <w:ilvl w:val="0"/>
          <w:numId w:val="9"/>
        </w:numPr>
        <w:shd w:val="clear" w:color="auto" w:fill="auto"/>
        <w:tabs>
          <w:tab w:val="left" w:pos="1364"/>
        </w:tabs>
        <w:spacing w:after="0" w:line="360" w:lineRule="auto"/>
        <w:ind w:firstLine="709"/>
        <w:jc w:val="both"/>
        <w:rPr>
          <w:sz w:val="28"/>
          <w:szCs w:val="28"/>
        </w:rPr>
      </w:pPr>
      <w:proofErr w:type="gramStart"/>
      <w:r w:rsidRPr="002756E6">
        <w:rPr>
          <w:sz w:val="28"/>
          <w:szCs w:val="28"/>
        </w:rPr>
        <w:t>Доверенность, выдаваемая в порядке передоверия, подлежит нотариальному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(тяжелая болезнь представителя, стихийное бедствие, в связи, с чем представитель не может выполнить поручение, и тому подобное).</w:t>
      </w:r>
      <w:proofErr w:type="gramEnd"/>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Доверенность в порядке передоверия не должна содержать в себе больше прав, чем предоставлено по основной доверенности.</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Срок действия доверенности, выданной в порядке передоверия, не может превышать срока действия доверенности, на основании которой она выдана.</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В доверенности, удостоверяемой в порядке передоверия, должны быть указаны реквизиты доверенности, на основании которой она выдана.</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lastRenderedPageBreak/>
        <w:t xml:space="preserve">3.2.8. В местной администрации поселения должна вестись реестровая книга учета нотариальных действий, в </w:t>
      </w:r>
      <w:proofErr w:type="spellStart"/>
      <w:r w:rsidRPr="002756E6">
        <w:rPr>
          <w:sz w:val="28"/>
          <w:szCs w:val="28"/>
        </w:rPr>
        <w:t>т.ч</w:t>
      </w:r>
      <w:proofErr w:type="spellEnd"/>
      <w:r w:rsidRPr="002756E6">
        <w:rPr>
          <w:sz w:val="28"/>
          <w:szCs w:val="28"/>
        </w:rPr>
        <w:t>. доверенностей, удостоверенных должностными лицами местного самоуправления.</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Реестровая книга учета должна быть прошнурована, листы пронумерованы. Запись о количестве листов должна быть заверена подписью главы местной администрации поселения с приложением оттиска печати местной администрации поселения.</w:t>
      </w:r>
    </w:p>
    <w:p w:rsidR="00AB10AA" w:rsidRPr="002756E6" w:rsidRDefault="00A81454" w:rsidP="00275F5E">
      <w:pPr>
        <w:pStyle w:val="1"/>
        <w:shd w:val="clear" w:color="auto" w:fill="auto"/>
        <w:spacing w:after="0" w:line="360" w:lineRule="auto"/>
        <w:jc w:val="both"/>
        <w:rPr>
          <w:sz w:val="28"/>
          <w:szCs w:val="28"/>
        </w:rPr>
      </w:pPr>
      <w:r w:rsidRPr="002756E6">
        <w:rPr>
          <w:sz w:val="28"/>
          <w:szCs w:val="28"/>
        </w:rPr>
        <w:t>3.3. Должностное лицо местного самоуправления принимает меры по охране наследственного имущества и в случае необходимости по управлению им по поручению нотариуса по месту открытия наследства (далее - поручение нотариуса).</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Поручение нотариуса является обязательным для исполнения должностным лицом местного самоуправления.</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3.3.1. Должностное лицо местного самоуправления по месту открытия наследства принимает меры по охране наследственного имущества и в случае необходимости по управлению им также по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 (далее - заявление), когда:</w:t>
      </w:r>
    </w:p>
    <w:p w:rsidR="00AB10AA" w:rsidRPr="002756E6" w:rsidRDefault="00A81454" w:rsidP="00C44EE0">
      <w:pPr>
        <w:pStyle w:val="1"/>
        <w:numPr>
          <w:ilvl w:val="1"/>
          <w:numId w:val="9"/>
        </w:numPr>
        <w:shd w:val="clear" w:color="auto" w:fill="auto"/>
        <w:tabs>
          <w:tab w:val="left" w:pos="409"/>
        </w:tabs>
        <w:spacing w:after="0" w:line="360" w:lineRule="auto"/>
        <w:ind w:firstLine="709"/>
        <w:jc w:val="both"/>
        <w:rPr>
          <w:sz w:val="28"/>
          <w:szCs w:val="28"/>
        </w:rPr>
      </w:pPr>
      <w:r w:rsidRPr="002756E6">
        <w:rPr>
          <w:sz w:val="28"/>
          <w:szCs w:val="28"/>
        </w:rPr>
        <w:t xml:space="preserve">наследственное имущество, о принятии </w:t>
      </w:r>
      <w:proofErr w:type="gramStart"/>
      <w:r w:rsidRPr="002756E6">
        <w:rPr>
          <w:sz w:val="28"/>
          <w:szCs w:val="28"/>
        </w:rPr>
        <w:t>мер</w:t>
      </w:r>
      <w:proofErr w:type="gramEnd"/>
      <w:r w:rsidRPr="002756E6">
        <w:rPr>
          <w:sz w:val="28"/>
          <w:szCs w:val="28"/>
        </w:rPr>
        <w:t xml:space="preserve"> по охране которого и по управлению которым просит заявитель, находится на территории поселения;</w:t>
      </w:r>
    </w:p>
    <w:p w:rsidR="00AB10AA" w:rsidRPr="002756E6" w:rsidRDefault="00A81454" w:rsidP="00C44EE0">
      <w:pPr>
        <w:pStyle w:val="1"/>
        <w:numPr>
          <w:ilvl w:val="1"/>
          <w:numId w:val="9"/>
        </w:numPr>
        <w:shd w:val="clear" w:color="auto" w:fill="auto"/>
        <w:tabs>
          <w:tab w:val="left" w:pos="423"/>
        </w:tabs>
        <w:spacing w:after="0" w:line="360" w:lineRule="auto"/>
        <w:ind w:firstLine="709"/>
        <w:jc w:val="both"/>
        <w:rPr>
          <w:sz w:val="28"/>
          <w:szCs w:val="28"/>
        </w:rPr>
      </w:pPr>
      <w:r w:rsidRPr="002756E6">
        <w:rPr>
          <w:sz w:val="28"/>
          <w:szCs w:val="28"/>
        </w:rPr>
        <w:t xml:space="preserve">по месту открытия наследства - в нотариальном округе, в пределах которого расположено поселение, отсутствует государственная нотариальная контора или нотариус, занимающийся частной практикой, которому совместным решением территориального органа </w:t>
      </w:r>
      <w:proofErr w:type="spellStart"/>
      <w:r w:rsidRPr="002756E6">
        <w:rPr>
          <w:sz w:val="28"/>
          <w:szCs w:val="28"/>
        </w:rPr>
        <w:t>Росрегистрации</w:t>
      </w:r>
      <w:proofErr w:type="spellEnd"/>
      <w:r w:rsidRPr="002756E6">
        <w:rPr>
          <w:sz w:val="28"/>
          <w:szCs w:val="28"/>
        </w:rPr>
        <w:t xml:space="preserve"> и нотариальной палаты субъекта Российской Федерации поручено выдавать свидетельства о праве на наследство и принимать меры по охране наследственного имущества;</w:t>
      </w:r>
    </w:p>
    <w:p w:rsidR="00AB10AA" w:rsidRPr="002756E6" w:rsidRDefault="00A81454" w:rsidP="00C44EE0">
      <w:pPr>
        <w:pStyle w:val="1"/>
        <w:numPr>
          <w:ilvl w:val="1"/>
          <w:numId w:val="9"/>
        </w:numPr>
        <w:shd w:val="clear" w:color="auto" w:fill="auto"/>
        <w:tabs>
          <w:tab w:val="left" w:pos="361"/>
        </w:tabs>
        <w:spacing w:after="0" w:line="360" w:lineRule="auto"/>
        <w:ind w:firstLine="709"/>
        <w:jc w:val="both"/>
        <w:rPr>
          <w:sz w:val="28"/>
          <w:szCs w:val="28"/>
        </w:rPr>
      </w:pPr>
      <w:r w:rsidRPr="002756E6">
        <w:rPr>
          <w:sz w:val="28"/>
          <w:szCs w:val="28"/>
        </w:rPr>
        <w:t xml:space="preserve">в заявлении приведены факты (причины), свидетельствующие о том, что непринятие незамедлительных мер по охране наследственного имущества </w:t>
      </w:r>
      <w:r w:rsidRPr="002756E6">
        <w:rPr>
          <w:sz w:val="28"/>
          <w:szCs w:val="28"/>
        </w:rPr>
        <w:lastRenderedPageBreak/>
        <w:t>нарушает или может нарушить права наследников, отказ от получателей и других заинтересованных лиц;</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 xml:space="preserve">4) заявитель представил документ, подтверждающий факт смерти наследодателя (объявления его судом умершим), место открытия наследства, факт принадлежности наследодателю имущества, о принятии </w:t>
      </w:r>
      <w:proofErr w:type="gramStart"/>
      <w:r w:rsidRPr="002756E6">
        <w:rPr>
          <w:sz w:val="28"/>
          <w:szCs w:val="28"/>
        </w:rPr>
        <w:t>мер</w:t>
      </w:r>
      <w:proofErr w:type="gramEnd"/>
      <w:r w:rsidRPr="002756E6">
        <w:rPr>
          <w:sz w:val="28"/>
          <w:szCs w:val="28"/>
        </w:rPr>
        <w:t xml:space="preserve"> по охране которого просит заявитель, а также:</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наследник документально подтвердил наличие отношений, являющихся основанием для наследования по закону, или право на наследование имущества по завещанию;</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исполнитель завещания документально подтвердил, что он является исполнителем завещания;</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другое лицо, действующее в интересах сохранения наследственного имущества, документально подтвердило наличие правомочия действовать в интересах сохранения наследственного имущества.</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Факт смерти наследодателя подтверждается свидетельством о смерти наследодателя, выданным органом государственной регистрации актов гражданского состояния.</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Место открытия наследства может подтверждаться справкой жилищн</w:t>
      </w:r>
      <w:proofErr w:type="gramStart"/>
      <w:r w:rsidRPr="002756E6">
        <w:rPr>
          <w:sz w:val="28"/>
          <w:szCs w:val="28"/>
        </w:rPr>
        <w:t>о-</w:t>
      </w:r>
      <w:proofErr w:type="gramEnd"/>
      <w:r w:rsidRPr="002756E6">
        <w:rPr>
          <w:sz w:val="28"/>
          <w:szCs w:val="28"/>
        </w:rPr>
        <w:t xml:space="preserve"> эксплуатационной организации или справкой органов внутренних дел о последнем месте жительства наследодателя, а если место жительства умершего неизвестно - документом, в котором содержатся сведения о месте нахождения наследственного имущества (например, документом, выданным органом (организацией), осуществляющим учет или регистрацию имущества, правоустанавливающим документом на имущество, выпиской из Единого государственного реестра прав на недвижимое имущество и сделок с ним и т.п.). В случае отсутствия у наследников указанных документов место открытия наследства подтверждается решением суда об установлении места открытия наследства.</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 xml:space="preserve">Подтверждением родственных и иных отношений наследников с наследодателем могут являться: документы, выданные органами </w:t>
      </w:r>
      <w:r w:rsidRPr="002756E6">
        <w:rPr>
          <w:sz w:val="28"/>
          <w:szCs w:val="28"/>
        </w:rPr>
        <w:lastRenderedPageBreak/>
        <w:t>государственной регистрации актов гражданского состояния, вступившие в законную силу решения суда об установлении факта родственных или иных отношений.</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Должностное лицо местного самоуправления, получившее заявление, в тот же день в письменной форме извещает об этом территориальный орган Федеральной регистрационной службы, действующий в субъекте Российской Федерации, на территории которого расположено поселение.</w:t>
      </w:r>
    </w:p>
    <w:p w:rsidR="00AB10AA" w:rsidRPr="002756E6" w:rsidRDefault="00A81454" w:rsidP="00C44EE0">
      <w:pPr>
        <w:pStyle w:val="1"/>
        <w:shd w:val="clear" w:color="auto" w:fill="auto"/>
        <w:spacing w:after="0" w:line="360" w:lineRule="auto"/>
        <w:ind w:firstLine="709"/>
        <w:jc w:val="both"/>
        <w:rPr>
          <w:sz w:val="28"/>
          <w:szCs w:val="28"/>
        </w:rPr>
      </w:pPr>
      <w:proofErr w:type="gramStart"/>
      <w:r w:rsidRPr="002756E6">
        <w:rPr>
          <w:sz w:val="28"/>
          <w:szCs w:val="28"/>
        </w:rPr>
        <w:t>Территориальный орган Федеральной регистрационной службы после поступления указанного извещения совместно с нотариальной палатой субъекта Российской Федерации в порядке, предусмотренном статьей 36</w:t>
      </w:r>
      <w:r w:rsidR="00424135">
        <w:rPr>
          <w:sz w:val="28"/>
          <w:szCs w:val="28"/>
          <w:lang w:val="ru-RU"/>
        </w:rPr>
        <w:t xml:space="preserve"> </w:t>
      </w:r>
      <w:r w:rsidRPr="002756E6">
        <w:rPr>
          <w:sz w:val="28"/>
          <w:szCs w:val="28"/>
        </w:rPr>
        <w:t>Основ, поручает совершение нотариальных действий по выдаче свидетельства о праве на наследство и принятию мер к охране наследственного имущества в нотариальном округе, на территории которого расположено поселение, одному из нотариусов, занимающихся частной практикой.</w:t>
      </w:r>
      <w:proofErr w:type="gramEnd"/>
    </w:p>
    <w:p w:rsidR="00AB10AA" w:rsidRPr="002756E6" w:rsidRDefault="00A81454" w:rsidP="00C44EE0">
      <w:pPr>
        <w:pStyle w:val="1"/>
        <w:numPr>
          <w:ilvl w:val="0"/>
          <w:numId w:val="11"/>
        </w:numPr>
        <w:shd w:val="clear" w:color="auto" w:fill="auto"/>
        <w:tabs>
          <w:tab w:val="left" w:pos="870"/>
        </w:tabs>
        <w:spacing w:after="0" w:line="360" w:lineRule="auto"/>
        <w:ind w:firstLine="709"/>
        <w:jc w:val="both"/>
        <w:rPr>
          <w:sz w:val="28"/>
          <w:szCs w:val="28"/>
        </w:rPr>
      </w:pPr>
      <w:r w:rsidRPr="002756E6">
        <w:rPr>
          <w:sz w:val="28"/>
          <w:szCs w:val="28"/>
        </w:rPr>
        <w:t>В случае, когда назначен исполнитель завещания (статья 1134 Кодекса), должностное лицо местного самоуправления принимает меры по охране наследства и управлению им по согласованию с исполнителем завещания.</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Должностное лицо местного самоуправления, принявшее меры по охране наследственного имущества по поручению нотариуса, в письменной форме извещает о принятии указанных мер нотариуса по месту открытия наследства.</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Должностное лицо местного самоуправления, принявшее меры по охране наследственного имущества и (или) по управлению им по заявлению (пункт 41 Инструкции), в письменной форме извещает о принятии указанных мер территориальный орган Федеральной регистрационной службы, действующий в субъекте Российской Федерации, на территории которого расположено поселение.</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 xml:space="preserve">Территориальный орган Федеральной регистрационной службы после поступления указанного извещения направляет его нотариусу, которому в порядке, предусмотренном статьей 36 Основ, было поручено совершать нотариальные действия по выдаче свидетельства о праве на наследство и </w:t>
      </w:r>
      <w:r w:rsidRPr="002756E6">
        <w:rPr>
          <w:sz w:val="28"/>
          <w:szCs w:val="28"/>
        </w:rPr>
        <w:lastRenderedPageBreak/>
        <w:t>принятию мер по охране наследственного имущества в соответствующем нотариальном округе.</w:t>
      </w:r>
    </w:p>
    <w:p w:rsidR="00AB10AA" w:rsidRPr="002756E6" w:rsidRDefault="00A81454" w:rsidP="00C44EE0">
      <w:pPr>
        <w:pStyle w:val="1"/>
        <w:numPr>
          <w:ilvl w:val="0"/>
          <w:numId w:val="11"/>
        </w:numPr>
        <w:shd w:val="clear" w:color="auto" w:fill="auto"/>
        <w:tabs>
          <w:tab w:val="left" w:pos="922"/>
        </w:tabs>
        <w:spacing w:after="0" w:line="360" w:lineRule="auto"/>
        <w:ind w:firstLine="709"/>
        <w:jc w:val="both"/>
        <w:rPr>
          <w:sz w:val="28"/>
          <w:szCs w:val="28"/>
        </w:rPr>
      </w:pPr>
      <w:r w:rsidRPr="002756E6">
        <w:rPr>
          <w:sz w:val="28"/>
          <w:szCs w:val="28"/>
        </w:rPr>
        <w:t>В</w:t>
      </w:r>
      <w:r w:rsidRPr="002756E6">
        <w:rPr>
          <w:sz w:val="28"/>
          <w:szCs w:val="28"/>
        </w:rPr>
        <w:tab/>
        <w:t>местной администрации поселения ведется книга учета нотариальных действий по принятию мер по охране наследственного имущества и по управлению им, в которой должностным лицом местного самоуправления регистрируются в день поступления поручения нотариуса или заявления.</w:t>
      </w:r>
    </w:p>
    <w:p w:rsidR="00AB10AA" w:rsidRPr="002756E6" w:rsidRDefault="00A81454" w:rsidP="00C44EE0">
      <w:pPr>
        <w:pStyle w:val="1"/>
        <w:numPr>
          <w:ilvl w:val="0"/>
          <w:numId w:val="11"/>
        </w:numPr>
        <w:shd w:val="clear" w:color="auto" w:fill="auto"/>
        <w:tabs>
          <w:tab w:val="left" w:pos="836"/>
        </w:tabs>
        <w:spacing w:after="0" w:line="360" w:lineRule="auto"/>
        <w:ind w:firstLine="709"/>
        <w:jc w:val="both"/>
        <w:rPr>
          <w:sz w:val="28"/>
          <w:szCs w:val="28"/>
        </w:rPr>
      </w:pPr>
      <w:r w:rsidRPr="002756E6">
        <w:rPr>
          <w:sz w:val="28"/>
          <w:szCs w:val="28"/>
        </w:rPr>
        <w:t>Книга учета поручений по охране наследственного имущества и управлению им должна быть прошнурована, листы пронумерованы. Запись о количестве листов должна быть заверена подписью главы местной администрации поселения, оттиском печати местной администрации поселения.</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3.3. 5.При принятии мер по охране наследственного имущества должностное лицо местного самоуправления должно совершить следующие предварительные действия: установить наличие наследственного имущества, его состав и местонахождение;</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известить наследников, сведения о которых имеются в поручении нотариуса или в заявлении, а также наследников, сведениями о которых располагает местная администрация поселения, о дате и месте принятия мер по охране наследства;</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известить исполнителя завещания, сведения о котором имеются в поручении нотариуса или в заявлении, о дате и месте принятия мер по охране наследства;</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в соответствующих случаях известить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или попечительство, о дате и месте принятия мер по охране наследства.</w:t>
      </w:r>
    </w:p>
    <w:p w:rsidR="00AB10AA" w:rsidRPr="002756E6" w:rsidRDefault="00A81454" w:rsidP="00C44EE0">
      <w:pPr>
        <w:pStyle w:val="1"/>
        <w:numPr>
          <w:ilvl w:val="0"/>
          <w:numId w:val="12"/>
        </w:numPr>
        <w:shd w:val="clear" w:color="auto" w:fill="auto"/>
        <w:tabs>
          <w:tab w:val="left" w:pos="903"/>
        </w:tabs>
        <w:spacing w:after="0" w:line="360" w:lineRule="auto"/>
        <w:ind w:firstLine="709"/>
        <w:jc w:val="both"/>
        <w:rPr>
          <w:sz w:val="28"/>
          <w:szCs w:val="28"/>
        </w:rPr>
      </w:pPr>
      <w:r w:rsidRPr="002756E6">
        <w:rPr>
          <w:sz w:val="28"/>
          <w:szCs w:val="28"/>
        </w:rPr>
        <w:t xml:space="preserve">Меры по охране входящих в состав наследства ограниченно </w:t>
      </w:r>
      <w:proofErr w:type="spellStart"/>
      <w:r w:rsidRPr="002756E6">
        <w:rPr>
          <w:sz w:val="28"/>
          <w:szCs w:val="28"/>
        </w:rPr>
        <w:t>оборотоспособных</w:t>
      </w:r>
      <w:proofErr w:type="spellEnd"/>
      <w:r w:rsidRPr="002756E6">
        <w:rPr>
          <w:sz w:val="28"/>
          <w:szCs w:val="28"/>
        </w:rPr>
        <w:t xml:space="preserve"> вещей (оружия, сильнодействующих и ядовитых веществ, наркотических и психотропных средств и других ограниченно </w:t>
      </w:r>
      <w:proofErr w:type="spellStart"/>
      <w:r w:rsidRPr="002756E6">
        <w:rPr>
          <w:sz w:val="28"/>
          <w:szCs w:val="28"/>
        </w:rPr>
        <w:t>оборотоспособных</w:t>
      </w:r>
      <w:proofErr w:type="spellEnd"/>
      <w:r w:rsidRPr="002756E6">
        <w:rPr>
          <w:sz w:val="28"/>
          <w:szCs w:val="28"/>
        </w:rPr>
        <w:t xml:space="preserve"> вещей) до получения наследником специального разрешения </w:t>
      </w:r>
      <w:r w:rsidRPr="002756E6">
        <w:rPr>
          <w:sz w:val="28"/>
          <w:szCs w:val="28"/>
        </w:rPr>
        <w:lastRenderedPageBreak/>
        <w:t>на эти вещи осуществляются с соблюдением порядка, установленного федеральным законом для соответствующего имущества.</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Если должностному лицу местного самоуправления станет известно, что в состав наследства входит оружие, должностное лицо местного самоуправления незамедлительно уведомляет об этом органы внутренних дел.</w:t>
      </w:r>
    </w:p>
    <w:p w:rsidR="00AB10AA" w:rsidRPr="002756E6" w:rsidRDefault="00A81454" w:rsidP="00C44EE0">
      <w:pPr>
        <w:pStyle w:val="1"/>
        <w:shd w:val="clear" w:color="auto" w:fill="auto"/>
        <w:spacing w:after="0" w:line="360" w:lineRule="auto"/>
        <w:ind w:firstLine="709"/>
        <w:jc w:val="both"/>
        <w:rPr>
          <w:sz w:val="28"/>
          <w:szCs w:val="28"/>
        </w:rPr>
      </w:pPr>
      <w:proofErr w:type="gramStart"/>
      <w:r w:rsidRPr="002756E6">
        <w:rPr>
          <w:sz w:val="28"/>
          <w:szCs w:val="28"/>
        </w:rPr>
        <w:t>Меры по охране входящего в состав наследства оружия впредь до получения наследником лицензии на приобретение гражданского оружия осуществляют органы внутренних дел, которые после получения уведомления должностного лица органа местного самоуправления незамедлительно изымают указанное имущество для ответственного хранения (пункт 2 статьи 1180 Кодекса, статья 20 Федерального закона от 13 декабря 1996 г. N 150-ФЗ "Об оружии"</w:t>
      </w:r>
      <w:r w:rsidRPr="002756E6">
        <w:rPr>
          <w:sz w:val="28"/>
          <w:szCs w:val="28"/>
          <w:vertAlign w:val="superscript"/>
        </w:rPr>
        <w:t>13</w:t>
      </w:r>
      <w:r w:rsidRPr="002756E6">
        <w:rPr>
          <w:sz w:val="28"/>
          <w:szCs w:val="28"/>
        </w:rPr>
        <w:t>).</w:t>
      </w:r>
      <w:proofErr w:type="gramEnd"/>
    </w:p>
    <w:p w:rsidR="00AB10AA" w:rsidRPr="002756E6" w:rsidRDefault="00A81454" w:rsidP="00C44EE0">
      <w:pPr>
        <w:pStyle w:val="1"/>
        <w:numPr>
          <w:ilvl w:val="0"/>
          <w:numId w:val="12"/>
        </w:numPr>
        <w:shd w:val="clear" w:color="auto" w:fill="auto"/>
        <w:tabs>
          <w:tab w:val="left" w:pos="769"/>
        </w:tabs>
        <w:spacing w:after="0" w:line="360" w:lineRule="auto"/>
        <w:ind w:firstLine="709"/>
        <w:jc w:val="both"/>
        <w:rPr>
          <w:sz w:val="28"/>
          <w:szCs w:val="28"/>
        </w:rPr>
      </w:pPr>
      <w:r w:rsidRPr="002756E6">
        <w:rPr>
          <w:sz w:val="28"/>
          <w:szCs w:val="28"/>
        </w:rPr>
        <w:t>Для охраны наследственного имущества должностное лицо местного самоуправления производит опись этого имущества.</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Опись наследственного имущества производится в присутствии двух свидетелей, отвечающих требованиям, указанным в пункте 31 Инструкции.</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3.3.8</w:t>
      </w:r>
      <w:r w:rsidR="00C5697D">
        <w:rPr>
          <w:sz w:val="28"/>
          <w:szCs w:val="28"/>
          <w:lang w:val="ru-RU"/>
        </w:rPr>
        <w:t xml:space="preserve">. </w:t>
      </w:r>
      <w:r w:rsidRPr="002756E6">
        <w:rPr>
          <w:sz w:val="28"/>
          <w:szCs w:val="28"/>
        </w:rPr>
        <w:t xml:space="preserve"> В акте описи должны быть указаны:</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номер, под которым акт описи зарегистрирован в реестре для регистрации нотариальных действий;</w:t>
      </w:r>
    </w:p>
    <w:p w:rsidR="00AB10AA" w:rsidRPr="002756E6" w:rsidRDefault="00A81454" w:rsidP="00C44EE0">
      <w:pPr>
        <w:pStyle w:val="1"/>
        <w:shd w:val="clear" w:color="auto" w:fill="auto"/>
        <w:spacing w:after="0" w:line="360" w:lineRule="auto"/>
        <w:ind w:firstLine="709"/>
        <w:rPr>
          <w:sz w:val="28"/>
          <w:szCs w:val="28"/>
        </w:rPr>
      </w:pPr>
      <w:r w:rsidRPr="002756E6">
        <w:rPr>
          <w:sz w:val="28"/>
          <w:szCs w:val="28"/>
        </w:rPr>
        <w:t>дата поступления поручения нотариуса или заявления; дата производства описи;</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фамилии, имена, отчества (последние - при наличии), места жительства лиц, присутствующих при производстве описи;</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фамилия, имя, отчество (последнее - при наличии) наследодателя, дата его смерти;</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место нахождения описываемого имущества, данные о том, было ли опечатано помещение до явки должностного лица местного самоуправления и кем, не нарушена ли пломба или печать;</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lastRenderedPageBreak/>
        <w:t>подробная характеристика каждого из перечисленных в нем предметов.</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По заявлению лиц, указанных в абзаце третьем пункта 47 Инструкции, должна быть по соглашению между наследниками произведена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На каждой странице акта описи подводится общий итог количества предметов и, в случае оценки, их стоимость в соответствии с достигнутым между наследниками соглашением об оценке наследственного имущества или в соответствии с оценкой, произведенной независимым оценщиком.</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В акт описи включается все имущество, в том числе личные вещи наследодателя, находящееся в помещении, в котором производится опись. Заявления заинтересованных лиц о принадлежности им отдельных вещей (предметов) заносятся в акт описи, при этом им разъясняется порядок обращения в суд с заявлением об исключении этого имущества из описи.</w:t>
      </w:r>
      <w:r w:rsidR="00424135">
        <w:rPr>
          <w:sz w:val="28"/>
          <w:szCs w:val="28"/>
          <w:lang w:val="ru-RU"/>
        </w:rPr>
        <w:t xml:space="preserve"> </w:t>
      </w:r>
      <w:r w:rsidRPr="002756E6">
        <w:rPr>
          <w:sz w:val="28"/>
          <w:szCs w:val="28"/>
        </w:rPr>
        <w:t>Если производство описи имущества прерывается (перерыв на обед, окончание рабочего дня и так далее) или продолжается несколько дней, помещение каждый раз опечатывается должностным лицом местного самоуправления. В акте описи делается запись о причинах и времени прекращения описи и ее возобновлении, а также о состоянии пломб и печатей при последующих вскрытиях помещения.</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Акт описи наследственного имущества составляется не менее чем в трех экземплярах, первый из которых выдается гражданину, принявшему имущество на хранение, второй направляется нотариусу по месту открытия наследства (территориальному органу Федеральной регистрационной службы в случаях, предусмотренных пунктами 41 и 42 Инструкции), третий остается у должностного лица местного самоуправления.</w:t>
      </w:r>
    </w:p>
    <w:p w:rsidR="00AB10AA" w:rsidRPr="002756E6" w:rsidRDefault="00A81454" w:rsidP="00C44EE0">
      <w:pPr>
        <w:pStyle w:val="1"/>
        <w:numPr>
          <w:ilvl w:val="0"/>
          <w:numId w:val="13"/>
        </w:numPr>
        <w:shd w:val="clear" w:color="auto" w:fill="auto"/>
        <w:tabs>
          <w:tab w:val="left" w:pos="793"/>
        </w:tabs>
        <w:spacing w:after="0" w:line="360" w:lineRule="auto"/>
        <w:ind w:firstLine="709"/>
        <w:jc w:val="both"/>
        <w:rPr>
          <w:sz w:val="28"/>
          <w:szCs w:val="28"/>
        </w:rPr>
      </w:pPr>
      <w:r w:rsidRPr="002756E6">
        <w:rPr>
          <w:sz w:val="28"/>
          <w:szCs w:val="28"/>
        </w:rPr>
        <w:lastRenderedPageBreak/>
        <w:t>Входящее в состав наследства имущество, за исключением оружия, денег, валютных ценностей, драгоценных металлов и камней, изделий из них, а также не требующее управления, подлежит передаче должностным лицом местного самоуправления на хранение любому из наследников, а при невозможности передать его наследникам - другому лицу по усмотрению должностного лица местного самоуправления.</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Передача имущества на хранение оформляется путем заключения договора хранения в простой письменной форме. Простая письменная форма договора хранения будет считаться соблюденной, если принятие имущества (вещей) на хранение будет удостоверено хранителем (лицом, которому передано имущество на хранение) выдачей должностному лицу местного самоуправления сохранной расписки, подписанной хранителем (статья 887 Кодекса).</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Лицо, которому передано на хранение наследственное имущество, предупреждается об ответственности за его утрату, недостачу или повреждение, о чем указывается в договоре хранения.</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Входящие в состав наследства наличные деньги вносятся в депозит нотариуса по месту открытия наследства, а валютные ценности, драгоценные металлы и камни, изделия из них и не требующие управления ценные бумаги передаются банку на хранение по договору.</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Заключение договора хранения ценностей в банке удостоверяется выдачей банком должностному лицу местного самоуправления именного сохранного документа (пункт 2 статьи 921 Кодекса).</w:t>
      </w:r>
    </w:p>
    <w:p w:rsidR="00AB10AA" w:rsidRPr="002756E6" w:rsidRDefault="00A81454" w:rsidP="00C44EE0">
      <w:pPr>
        <w:pStyle w:val="1"/>
        <w:numPr>
          <w:ilvl w:val="0"/>
          <w:numId w:val="13"/>
        </w:numPr>
        <w:shd w:val="clear" w:color="auto" w:fill="auto"/>
        <w:tabs>
          <w:tab w:val="left" w:pos="884"/>
        </w:tabs>
        <w:spacing w:after="0" w:line="360" w:lineRule="auto"/>
        <w:ind w:firstLine="709"/>
        <w:jc w:val="both"/>
        <w:rPr>
          <w:sz w:val="28"/>
          <w:szCs w:val="28"/>
        </w:rPr>
      </w:pPr>
      <w:proofErr w:type="gramStart"/>
      <w:r w:rsidRPr="002756E6">
        <w:rPr>
          <w:sz w:val="28"/>
          <w:szCs w:val="28"/>
        </w:rPr>
        <w:t>Если в составе наследства имеется имущество, требующее не только охраны, но и управления (предприятие, доля в уставном (складочном) капитале хозяйственного товарищества или общества, ценные бумаги, исключительные права и тому подобное), должностное лицо местного самоуправления в соответствии со статьей 1026 Кодекса в качестве учредителя доверительного управления заключает договор доверительного управления этим имуществом.</w:t>
      </w:r>
      <w:proofErr w:type="gramEnd"/>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lastRenderedPageBreak/>
        <w:t xml:space="preserve">В </w:t>
      </w:r>
      <w:proofErr w:type="gramStart"/>
      <w:r w:rsidRPr="002756E6">
        <w:rPr>
          <w:sz w:val="28"/>
          <w:szCs w:val="28"/>
        </w:rPr>
        <w:t>случае</w:t>
      </w:r>
      <w:proofErr w:type="gramEnd"/>
      <w:r w:rsidRPr="002756E6">
        <w:rPr>
          <w:sz w:val="28"/>
          <w:szCs w:val="28"/>
        </w:rPr>
        <w:t xml:space="preserve">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 и осуществляются им лично или через нотариуса (подпункт 2 пункта 2 статьи 1135 Кодекса).</w:t>
      </w:r>
    </w:p>
    <w:p w:rsidR="00AB10AA" w:rsidRPr="002756E6" w:rsidRDefault="00A81454" w:rsidP="00C44EE0">
      <w:pPr>
        <w:pStyle w:val="1"/>
        <w:numPr>
          <w:ilvl w:val="0"/>
          <w:numId w:val="13"/>
        </w:numPr>
        <w:shd w:val="clear" w:color="auto" w:fill="auto"/>
        <w:tabs>
          <w:tab w:val="left" w:pos="961"/>
        </w:tabs>
        <w:spacing w:after="0" w:line="360" w:lineRule="auto"/>
        <w:ind w:firstLine="709"/>
        <w:jc w:val="both"/>
        <w:rPr>
          <w:sz w:val="28"/>
          <w:szCs w:val="28"/>
        </w:rPr>
      </w:pPr>
      <w:proofErr w:type="gramStart"/>
      <w:r w:rsidRPr="002756E6">
        <w:rPr>
          <w:sz w:val="28"/>
          <w:szCs w:val="28"/>
        </w:rPr>
        <w:t>Должностное лицо местного самоуправления принимает меры по охране наследственного имущества и по управлению им в течение срока, определяемого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пунктами 2 и 3 статьи 1154 и пунктом 2 статьи 1156 Кодекса, не более</w:t>
      </w:r>
      <w:proofErr w:type="gramEnd"/>
      <w:r w:rsidRPr="002756E6">
        <w:rPr>
          <w:sz w:val="28"/>
          <w:szCs w:val="28"/>
        </w:rPr>
        <w:t xml:space="preserve"> чем в течение девяти месяцев со дня открытия наследства.</w:t>
      </w:r>
    </w:p>
    <w:p w:rsidR="00AB10AA" w:rsidRPr="002756E6" w:rsidRDefault="00A81454" w:rsidP="00C44EE0">
      <w:pPr>
        <w:pStyle w:val="1"/>
        <w:numPr>
          <w:ilvl w:val="0"/>
          <w:numId w:val="13"/>
        </w:numPr>
        <w:shd w:val="clear" w:color="auto" w:fill="auto"/>
        <w:tabs>
          <w:tab w:val="left" w:pos="990"/>
        </w:tabs>
        <w:spacing w:after="0" w:line="360" w:lineRule="auto"/>
        <w:ind w:firstLine="709"/>
        <w:jc w:val="both"/>
        <w:rPr>
          <w:sz w:val="28"/>
          <w:szCs w:val="28"/>
        </w:rPr>
      </w:pPr>
      <w:r w:rsidRPr="002756E6">
        <w:rPr>
          <w:sz w:val="28"/>
          <w:szCs w:val="28"/>
        </w:rPr>
        <w:t>Если составить опись имущества не представляется возможным (например, наследники, проживавшие совместно с наследодателем, возражают против описи), должностное лицо местного самоуправления не вправе требовать предъявления имущества к описи. В этом случае должен быть составлен акт об отказе предъявить имущество для производства описи, а заинтересованным лицам разъяснен судебный порядок защиты нарушенных либо оспариваемых прав и законных интересов.</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В случае если при вскрытии помещения, в котором должна быть произведена опись, обнаружено, что имущество в нем отсутствует, об этом также составляется акт.</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Указанные акты составляются:</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если принятие мер по охране наследственного имущества осуществляется по поручению нотариуса - не менее чем в двух экземплярах, первый из которых направляется нотариусу по месту открытия наследства, второй остается у должностного лица местного самоуправления;</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 xml:space="preserve">если принятие мер по охране наследственного имущества осуществляется по заявлению - не менее чем в трех экземплярах, первый из которых направляется территориальному органу Федеральной регистрационной службы, второй </w:t>
      </w:r>
      <w:r w:rsidRPr="002756E6">
        <w:rPr>
          <w:sz w:val="28"/>
          <w:szCs w:val="28"/>
        </w:rPr>
        <w:lastRenderedPageBreak/>
        <w:t>остается у должностного лица местного самоуправления, третий (остальные) выдается (направляется) заявителю (заявителям).</w:t>
      </w:r>
    </w:p>
    <w:p w:rsidR="00AB10AA" w:rsidRPr="002756E6" w:rsidRDefault="00A81454" w:rsidP="00275F5E">
      <w:pPr>
        <w:pStyle w:val="1"/>
        <w:shd w:val="clear" w:color="auto" w:fill="auto"/>
        <w:spacing w:after="0" w:line="360" w:lineRule="auto"/>
        <w:jc w:val="both"/>
        <w:rPr>
          <w:sz w:val="28"/>
          <w:szCs w:val="28"/>
        </w:rPr>
      </w:pPr>
      <w:r w:rsidRPr="002756E6">
        <w:rPr>
          <w:sz w:val="28"/>
          <w:szCs w:val="28"/>
        </w:rPr>
        <w:t xml:space="preserve">3.4. </w:t>
      </w:r>
      <w:proofErr w:type="gramStart"/>
      <w:r w:rsidRPr="002756E6">
        <w:rPr>
          <w:sz w:val="28"/>
          <w:szCs w:val="28"/>
        </w:rPr>
        <w:t>Должностные лица местного самоуправления свидетельствуют подлинность подписи на документе, содержание которого не противоречит законодательным актам Российской Федерации (например, на заявлении в нотариальную контору, связанном с оформлением наследственных прав, заявлении, связанном с правом собственности на имущество (об отказе от преимущественного права покупки и др.), заявлении, связанном с семейными правоотношениями (о согласии на расторжение брака, об усыновлении, о назначении опекуна и др.).</w:t>
      </w:r>
      <w:proofErr w:type="gramEnd"/>
    </w:p>
    <w:p w:rsidR="00AB10AA" w:rsidRPr="002756E6" w:rsidRDefault="00A81454" w:rsidP="00C44EE0">
      <w:pPr>
        <w:pStyle w:val="1"/>
        <w:numPr>
          <w:ilvl w:val="0"/>
          <w:numId w:val="14"/>
        </w:numPr>
        <w:shd w:val="clear" w:color="auto" w:fill="auto"/>
        <w:tabs>
          <w:tab w:val="left" w:pos="1657"/>
        </w:tabs>
        <w:spacing w:after="0" w:line="360" w:lineRule="auto"/>
        <w:ind w:firstLine="709"/>
        <w:jc w:val="both"/>
        <w:rPr>
          <w:sz w:val="28"/>
          <w:szCs w:val="28"/>
        </w:rPr>
      </w:pPr>
      <w:r w:rsidRPr="002756E6">
        <w:rPr>
          <w:sz w:val="28"/>
          <w:szCs w:val="28"/>
        </w:rPr>
        <w:t>Должностное лицо местного самоуправления,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AB10AA" w:rsidRPr="002756E6" w:rsidRDefault="00A81454" w:rsidP="00C44EE0">
      <w:pPr>
        <w:pStyle w:val="1"/>
        <w:numPr>
          <w:ilvl w:val="0"/>
          <w:numId w:val="14"/>
        </w:numPr>
        <w:shd w:val="clear" w:color="auto" w:fill="auto"/>
        <w:tabs>
          <w:tab w:val="left" w:pos="1662"/>
        </w:tabs>
        <w:spacing w:after="0" w:line="360" w:lineRule="auto"/>
        <w:ind w:firstLine="709"/>
        <w:jc w:val="both"/>
        <w:rPr>
          <w:sz w:val="28"/>
          <w:szCs w:val="28"/>
        </w:rPr>
      </w:pPr>
      <w:r w:rsidRPr="002756E6">
        <w:rPr>
          <w:sz w:val="28"/>
          <w:szCs w:val="28"/>
        </w:rPr>
        <w:t>Должностное лицо местного самоуправления, свидетельствуя подлинность подписи лица на банковской карточке, должно руководствоваться Инструкцией Центрального банка Российской Федерации от 14 сентября 2006 г. N 28-И "Об открытии и закрытии банковских счетов, счетов по вкладам (депозитам)"[14].</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3.4.3</w:t>
      </w:r>
      <w:proofErr w:type="gramStart"/>
      <w:r w:rsidRPr="002756E6">
        <w:rPr>
          <w:sz w:val="28"/>
          <w:szCs w:val="28"/>
        </w:rPr>
        <w:t xml:space="preserve"> Е</w:t>
      </w:r>
      <w:proofErr w:type="gramEnd"/>
      <w:r w:rsidRPr="002756E6">
        <w:rPr>
          <w:sz w:val="28"/>
          <w:szCs w:val="28"/>
        </w:rPr>
        <w:t>сли за свидетельствованием подлинности подписи на документе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другим гражданином по правилам, предусмотренным пунктом 14 Инструкции</w:t>
      </w:r>
    </w:p>
    <w:p w:rsidR="00AB10AA" w:rsidRPr="002756E6" w:rsidRDefault="00A81454" w:rsidP="00275F5E">
      <w:pPr>
        <w:pStyle w:val="1"/>
        <w:shd w:val="clear" w:color="auto" w:fill="auto"/>
        <w:spacing w:after="0" w:line="360" w:lineRule="auto"/>
        <w:jc w:val="both"/>
        <w:rPr>
          <w:sz w:val="28"/>
          <w:szCs w:val="28"/>
        </w:rPr>
      </w:pPr>
      <w:r w:rsidRPr="002756E6">
        <w:rPr>
          <w:sz w:val="28"/>
          <w:szCs w:val="28"/>
        </w:rPr>
        <w:t>3.5. Должностные лица местного самоуправления свидетельствуют верность копий документов и выписок из них, выданных органами государственной власти в соответствии с законодательством Российской Федерации, юридическими лицами, а также гражданами, при условии, что эти документы не противоречат законодательным актам Российской Федерации.</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 xml:space="preserve">Верность выписки может быть засвидетельствована только тогда, когда в документе, из которого делается выписка, содержатся решения нескольких </w:t>
      </w:r>
      <w:r w:rsidRPr="002756E6">
        <w:rPr>
          <w:sz w:val="28"/>
          <w:szCs w:val="28"/>
        </w:rPr>
        <w:lastRenderedPageBreak/>
        <w:t>отдельных, не связанных между собой вопросов. Выписка должна воспроизводить полный текст части документа по определенному вопросу.</w:t>
      </w:r>
    </w:p>
    <w:p w:rsidR="00AB10AA" w:rsidRPr="002756E6" w:rsidRDefault="00A81454" w:rsidP="00C44EE0">
      <w:pPr>
        <w:pStyle w:val="1"/>
        <w:numPr>
          <w:ilvl w:val="0"/>
          <w:numId w:val="15"/>
        </w:numPr>
        <w:shd w:val="clear" w:color="auto" w:fill="auto"/>
        <w:tabs>
          <w:tab w:val="left" w:pos="1177"/>
        </w:tabs>
        <w:spacing w:after="0" w:line="360" w:lineRule="auto"/>
        <w:ind w:firstLine="709"/>
        <w:jc w:val="both"/>
        <w:rPr>
          <w:sz w:val="28"/>
          <w:szCs w:val="28"/>
        </w:rPr>
      </w:pPr>
      <w:r w:rsidRPr="002756E6">
        <w:rPr>
          <w:sz w:val="28"/>
          <w:szCs w:val="28"/>
        </w:rPr>
        <w:t>Верность копии документа, выданного гражданином, свидетельствуется должностным лицом местного самоуправления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
    <w:p w:rsidR="00AB10AA" w:rsidRPr="002756E6" w:rsidRDefault="00A81454" w:rsidP="00C44EE0">
      <w:pPr>
        <w:pStyle w:val="1"/>
        <w:numPr>
          <w:ilvl w:val="0"/>
          <w:numId w:val="15"/>
        </w:numPr>
        <w:shd w:val="clear" w:color="auto" w:fill="auto"/>
        <w:tabs>
          <w:tab w:val="left" w:pos="754"/>
        </w:tabs>
        <w:spacing w:after="0" w:line="360" w:lineRule="auto"/>
        <w:ind w:firstLine="709"/>
        <w:jc w:val="both"/>
        <w:rPr>
          <w:sz w:val="28"/>
          <w:szCs w:val="28"/>
        </w:rPr>
      </w:pPr>
      <w:r w:rsidRPr="002756E6">
        <w:rPr>
          <w:sz w:val="28"/>
          <w:szCs w:val="28"/>
        </w:rPr>
        <w:t>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AB10AA" w:rsidRPr="002756E6" w:rsidRDefault="00A81454" w:rsidP="00C44EE0">
      <w:pPr>
        <w:pStyle w:val="1"/>
        <w:numPr>
          <w:ilvl w:val="0"/>
          <w:numId w:val="15"/>
        </w:numPr>
        <w:shd w:val="clear" w:color="auto" w:fill="auto"/>
        <w:tabs>
          <w:tab w:val="left" w:pos="764"/>
        </w:tabs>
        <w:spacing w:after="0" w:line="360" w:lineRule="auto"/>
        <w:ind w:firstLine="709"/>
        <w:jc w:val="both"/>
        <w:rPr>
          <w:sz w:val="28"/>
          <w:szCs w:val="28"/>
        </w:rPr>
      </w:pPr>
      <w:r w:rsidRPr="002756E6">
        <w:rPr>
          <w:sz w:val="28"/>
          <w:szCs w:val="28"/>
        </w:rPr>
        <w:t>Должностное лицо местного самоуправления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AB10AA" w:rsidRPr="002756E6" w:rsidRDefault="00A81454" w:rsidP="00C44EE0">
      <w:pPr>
        <w:pStyle w:val="1"/>
        <w:numPr>
          <w:ilvl w:val="0"/>
          <w:numId w:val="15"/>
        </w:numPr>
        <w:shd w:val="clear" w:color="auto" w:fill="auto"/>
        <w:tabs>
          <w:tab w:val="left" w:pos="788"/>
        </w:tabs>
        <w:spacing w:after="0" w:line="360" w:lineRule="auto"/>
        <w:ind w:firstLine="709"/>
        <w:jc w:val="both"/>
        <w:rPr>
          <w:sz w:val="28"/>
          <w:szCs w:val="28"/>
        </w:rPr>
      </w:pPr>
      <w:r w:rsidRPr="002756E6">
        <w:rPr>
          <w:sz w:val="28"/>
          <w:szCs w:val="28"/>
        </w:rPr>
        <w:t>Верность копии с копии документа свидетельствуется должностным лицом местного самоуправления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p w:rsidR="00AB10AA" w:rsidRPr="002756E6" w:rsidRDefault="00A81454" w:rsidP="00C44EE0">
      <w:pPr>
        <w:pStyle w:val="1"/>
        <w:numPr>
          <w:ilvl w:val="0"/>
          <w:numId w:val="15"/>
        </w:numPr>
        <w:shd w:val="clear" w:color="auto" w:fill="auto"/>
        <w:tabs>
          <w:tab w:val="left" w:pos="778"/>
        </w:tabs>
        <w:spacing w:after="0" w:line="360" w:lineRule="auto"/>
        <w:ind w:firstLine="709"/>
        <w:jc w:val="both"/>
        <w:rPr>
          <w:sz w:val="28"/>
          <w:szCs w:val="28"/>
        </w:rPr>
      </w:pPr>
      <w:r w:rsidRPr="002756E6">
        <w:rPr>
          <w:sz w:val="28"/>
          <w:szCs w:val="28"/>
        </w:rPr>
        <w:t>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rsidR="00AB10AA" w:rsidRPr="002756E6" w:rsidRDefault="00A81454" w:rsidP="00275F5E">
      <w:pPr>
        <w:pStyle w:val="1"/>
        <w:shd w:val="clear" w:color="auto" w:fill="auto"/>
        <w:spacing w:after="0" w:line="360" w:lineRule="auto"/>
        <w:jc w:val="both"/>
        <w:rPr>
          <w:sz w:val="28"/>
          <w:szCs w:val="28"/>
        </w:rPr>
      </w:pPr>
      <w:bookmarkStart w:id="0" w:name="_GoBack"/>
      <w:bookmarkEnd w:id="0"/>
      <w:r w:rsidRPr="002756E6">
        <w:rPr>
          <w:sz w:val="28"/>
          <w:szCs w:val="28"/>
        </w:rPr>
        <w:t xml:space="preserve">4. Порядок и формы </w:t>
      </w:r>
      <w:proofErr w:type="gramStart"/>
      <w:r w:rsidRPr="002756E6">
        <w:rPr>
          <w:sz w:val="28"/>
          <w:szCs w:val="28"/>
        </w:rPr>
        <w:t>контроля за</w:t>
      </w:r>
      <w:proofErr w:type="gramEnd"/>
      <w:r w:rsidRPr="002756E6">
        <w:rPr>
          <w:sz w:val="28"/>
          <w:szCs w:val="28"/>
        </w:rPr>
        <w:t xml:space="preserve"> предоставлением муниципальной услуги.</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 xml:space="preserve">Текущий </w:t>
      </w:r>
      <w:proofErr w:type="gramStart"/>
      <w:r w:rsidRPr="002756E6">
        <w:rPr>
          <w:sz w:val="28"/>
          <w:szCs w:val="28"/>
        </w:rPr>
        <w:t>контроль за</w:t>
      </w:r>
      <w:proofErr w:type="gramEnd"/>
      <w:r w:rsidRPr="002756E6">
        <w:rPr>
          <w:sz w:val="28"/>
          <w:szCs w:val="28"/>
        </w:rPr>
        <w:t xml:space="preserve"> соблюдением последовательности действий, определенных административными процедурами по предоставлению </w:t>
      </w:r>
      <w:r w:rsidRPr="002756E6">
        <w:rPr>
          <w:sz w:val="28"/>
          <w:szCs w:val="28"/>
        </w:rPr>
        <w:lastRenderedPageBreak/>
        <w:t xml:space="preserve">муниципальной услуги, и принятием решений специалистом, осуществляется </w:t>
      </w:r>
      <w:r w:rsidR="00424135">
        <w:rPr>
          <w:sz w:val="28"/>
          <w:szCs w:val="28"/>
        </w:rPr>
        <w:t xml:space="preserve">главой администрации </w:t>
      </w:r>
      <w:r w:rsidR="00424135">
        <w:rPr>
          <w:sz w:val="28"/>
          <w:szCs w:val="28"/>
          <w:lang w:val="ru-RU"/>
        </w:rPr>
        <w:t>Богословского</w:t>
      </w:r>
      <w:r w:rsidRPr="002756E6">
        <w:rPr>
          <w:sz w:val="28"/>
          <w:szCs w:val="28"/>
        </w:rPr>
        <w:t xml:space="preserve"> поселения.</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 xml:space="preserve">Текущий контроль осуществляется путем проведения </w:t>
      </w:r>
      <w:r w:rsidR="00424135">
        <w:rPr>
          <w:sz w:val="28"/>
          <w:szCs w:val="28"/>
        </w:rPr>
        <w:t xml:space="preserve">главой администрации </w:t>
      </w:r>
      <w:r w:rsidR="00424135">
        <w:rPr>
          <w:sz w:val="28"/>
          <w:szCs w:val="28"/>
          <w:lang w:val="ru-RU"/>
        </w:rPr>
        <w:t>Богословского</w:t>
      </w:r>
      <w:r w:rsidRPr="002756E6">
        <w:rPr>
          <w:sz w:val="28"/>
          <w:szCs w:val="28"/>
        </w:rPr>
        <w:t xml:space="preserve"> сельского поселения, проверок соблюдения и исполнения специалистами положений настоящего административного регламента, иных проверок соблюдения и исполнения специалистом положений настоящего административного регламента, иных правовых актов.</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 xml:space="preserve">Периодичность осуществления текущего контроля устанавливается </w:t>
      </w:r>
      <w:r w:rsidR="00424135">
        <w:rPr>
          <w:sz w:val="28"/>
          <w:szCs w:val="28"/>
        </w:rPr>
        <w:t xml:space="preserve">главой администрации </w:t>
      </w:r>
      <w:r w:rsidR="00424135">
        <w:rPr>
          <w:sz w:val="28"/>
          <w:szCs w:val="28"/>
          <w:lang w:val="ru-RU"/>
        </w:rPr>
        <w:t>Богословского</w:t>
      </w:r>
      <w:r w:rsidRPr="002756E6">
        <w:rPr>
          <w:sz w:val="28"/>
          <w:szCs w:val="28"/>
        </w:rPr>
        <w:t xml:space="preserve"> сельского поселения.</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t xml:space="preserve">Контроль за полнотой и качеством предоставления муниципальной услуги включает в себя проведение проверок, выявление и устранение </w:t>
      </w:r>
      <w:proofErr w:type="gramStart"/>
      <w:r w:rsidRPr="002756E6">
        <w:rPr>
          <w:sz w:val="28"/>
          <w:szCs w:val="28"/>
        </w:rPr>
        <w:t>нарушений прав потребителей результатов предоставления муниципальной</w:t>
      </w:r>
      <w:proofErr w:type="gramEnd"/>
      <w:r w:rsidRPr="002756E6">
        <w:rPr>
          <w:sz w:val="28"/>
          <w:szCs w:val="28"/>
        </w:rPr>
        <w:t xml:space="preserve"> услуги, рассмотрение принятие решений и подготовку ответов на обращения потребителей результатов предоставления муниципальной услуги, содержащих жалобы на решения, действия (бездействия) специ</w:t>
      </w:r>
      <w:r w:rsidR="00424135">
        <w:rPr>
          <w:sz w:val="28"/>
          <w:szCs w:val="28"/>
        </w:rPr>
        <w:t xml:space="preserve">алиста администрации </w:t>
      </w:r>
      <w:r w:rsidR="00424135">
        <w:rPr>
          <w:sz w:val="28"/>
          <w:szCs w:val="28"/>
          <w:lang w:val="ru-RU"/>
        </w:rPr>
        <w:t>Богословского</w:t>
      </w:r>
      <w:r w:rsidRPr="002756E6">
        <w:rPr>
          <w:sz w:val="28"/>
          <w:szCs w:val="28"/>
        </w:rPr>
        <w:t xml:space="preserve"> сельского поселения.</w:t>
      </w:r>
    </w:p>
    <w:p w:rsidR="00C44EE0" w:rsidRDefault="00A81454" w:rsidP="00C44EE0">
      <w:pPr>
        <w:pStyle w:val="1"/>
        <w:shd w:val="clear" w:color="auto" w:fill="auto"/>
        <w:spacing w:after="0" w:line="360" w:lineRule="auto"/>
        <w:ind w:firstLine="709"/>
        <w:jc w:val="both"/>
        <w:rPr>
          <w:sz w:val="28"/>
          <w:szCs w:val="28"/>
          <w:lang w:val="ru-RU"/>
        </w:rPr>
      </w:pPr>
      <w:r w:rsidRPr="002756E6">
        <w:rPr>
          <w:sz w:val="28"/>
          <w:szCs w:val="28"/>
        </w:rPr>
        <w:t xml:space="preserve">По результатам проведенных проверок, в случае </w:t>
      </w:r>
      <w:proofErr w:type="gramStart"/>
      <w:r w:rsidRPr="002756E6">
        <w:rPr>
          <w:sz w:val="28"/>
          <w:szCs w:val="28"/>
        </w:rPr>
        <w:t>выявления нарушений прав потребителей результатов предоставления муниципальной</w:t>
      </w:r>
      <w:proofErr w:type="gramEnd"/>
      <w:r w:rsidRPr="002756E6">
        <w:rPr>
          <w:sz w:val="28"/>
          <w:szCs w:val="28"/>
        </w:rPr>
        <w:t xml:space="preserve"> услуги,</w:t>
      </w:r>
      <w:r w:rsidR="00C44EE0">
        <w:rPr>
          <w:sz w:val="28"/>
          <w:szCs w:val="28"/>
          <w:lang w:val="ru-RU"/>
        </w:rPr>
        <w:t xml:space="preserve"> </w:t>
      </w:r>
      <w:r w:rsidRPr="002756E6">
        <w:rPr>
          <w:sz w:val="28"/>
          <w:szCs w:val="28"/>
        </w:rPr>
        <w:t xml:space="preserve">осуществляется привлечение виновных лиц к ответственности в соответствии </w:t>
      </w:r>
    </w:p>
    <w:p w:rsidR="00AB10AA" w:rsidRPr="002756E6" w:rsidRDefault="00A81454" w:rsidP="00C5697D">
      <w:pPr>
        <w:pStyle w:val="1"/>
        <w:shd w:val="clear" w:color="auto" w:fill="auto"/>
        <w:spacing w:after="0" w:line="360" w:lineRule="auto"/>
        <w:jc w:val="both"/>
        <w:rPr>
          <w:sz w:val="28"/>
          <w:szCs w:val="28"/>
        </w:rPr>
      </w:pPr>
      <w:r w:rsidRPr="002756E6">
        <w:rPr>
          <w:sz w:val="28"/>
          <w:szCs w:val="28"/>
        </w:rPr>
        <w:t>с законодательством РФ.</w:t>
      </w:r>
    </w:p>
    <w:p w:rsidR="00AB10AA" w:rsidRPr="002756E6" w:rsidRDefault="00A81454" w:rsidP="00C44EE0">
      <w:pPr>
        <w:pStyle w:val="1"/>
        <w:shd w:val="clear" w:color="auto" w:fill="auto"/>
        <w:spacing w:after="0" w:line="360" w:lineRule="auto"/>
        <w:ind w:firstLine="709"/>
        <w:rPr>
          <w:sz w:val="28"/>
          <w:szCs w:val="28"/>
        </w:rPr>
        <w:sectPr w:rsidR="00AB10AA" w:rsidRPr="002756E6">
          <w:type w:val="continuous"/>
          <w:pgSz w:w="11905" w:h="16837"/>
          <w:pgMar w:top="1014" w:right="659" w:bottom="1247" w:left="1531" w:header="0" w:footer="3" w:gutter="0"/>
          <w:cols w:space="720"/>
          <w:noEndnote/>
          <w:docGrid w:linePitch="360"/>
        </w:sectPr>
      </w:pPr>
      <w:r w:rsidRPr="002756E6">
        <w:rPr>
          <w:sz w:val="28"/>
          <w:szCs w:val="28"/>
        </w:rPr>
        <w:t>Проведение проверок может носить плановый характер и внеплановый.</w:t>
      </w:r>
    </w:p>
    <w:p w:rsidR="00AB10AA" w:rsidRPr="002756E6" w:rsidRDefault="00A81454" w:rsidP="00C44EE0">
      <w:pPr>
        <w:pStyle w:val="1"/>
        <w:shd w:val="clear" w:color="auto" w:fill="auto"/>
        <w:spacing w:after="0" w:line="360" w:lineRule="auto"/>
        <w:ind w:firstLine="709"/>
        <w:jc w:val="both"/>
        <w:rPr>
          <w:sz w:val="28"/>
          <w:szCs w:val="28"/>
        </w:rPr>
      </w:pPr>
      <w:r w:rsidRPr="002756E6">
        <w:rPr>
          <w:sz w:val="28"/>
          <w:szCs w:val="28"/>
        </w:rPr>
        <w:lastRenderedPageBreak/>
        <w:t>К административному регламенту предоставления муниципальной услуги «Совершение нотариальных действий специально уполномоченным должностным</w:t>
      </w:r>
      <w:r w:rsidR="00424135">
        <w:rPr>
          <w:sz w:val="28"/>
          <w:szCs w:val="28"/>
        </w:rPr>
        <w:t xml:space="preserve"> лицом администрации </w:t>
      </w:r>
      <w:r w:rsidR="00424135">
        <w:rPr>
          <w:sz w:val="28"/>
          <w:szCs w:val="28"/>
          <w:lang w:val="ru-RU"/>
        </w:rPr>
        <w:t>Богословского</w:t>
      </w:r>
      <w:r w:rsidRPr="002756E6">
        <w:rPr>
          <w:sz w:val="28"/>
          <w:szCs w:val="28"/>
        </w:rPr>
        <w:t xml:space="preserve"> сельского поселения»</w:t>
      </w:r>
    </w:p>
    <w:p w:rsidR="0086326B" w:rsidRDefault="0086326B">
      <w:pPr>
        <w:pStyle w:val="1"/>
        <w:shd w:val="clear" w:color="auto" w:fill="auto"/>
        <w:spacing w:after="243" w:line="270" w:lineRule="exact"/>
        <w:ind w:left="20"/>
        <w:jc w:val="both"/>
        <w:rPr>
          <w:sz w:val="28"/>
          <w:szCs w:val="28"/>
          <w:lang w:val="ru-RU"/>
        </w:rPr>
      </w:pPr>
    </w:p>
    <w:p w:rsidR="0086326B" w:rsidRDefault="0086326B">
      <w:pPr>
        <w:pStyle w:val="1"/>
        <w:shd w:val="clear" w:color="auto" w:fill="auto"/>
        <w:spacing w:after="243" w:line="270" w:lineRule="exact"/>
        <w:ind w:left="20"/>
        <w:jc w:val="both"/>
        <w:rPr>
          <w:sz w:val="28"/>
          <w:szCs w:val="28"/>
          <w:lang w:val="ru-RU"/>
        </w:rPr>
      </w:pPr>
    </w:p>
    <w:p w:rsidR="0086326B" w:rsidRDefault="0086326B">
      <w:pPr>
        <w:pStyle w:val="1"/>
        <w:shd w:val="clear" w:color="auto" w:fill="auto"/>
        <w:spacing w:after="243" w:line="270" w:lineRule="exact"/>
        <w:ind w:left="20"/>
        <w:jc w:val="both"/>
        <w:rPr>
          <w:sz w:val="28"/>
          <w:szCs w:val="28"/>
          <w:lang w:val="ru-RU"/>
        </w:rPr>
      </w:pPr>
    </w:p>
    <w:p w:rsidR="00C44EE0" w:rsidRDefault="00C44EE0" w:rsidP="00C44EE0">
      <w:pPr>
        <w:pStyle w:val="1"/>
        <w:shd w:val="clear" w:color="auto" w:fill="auto"/>
        <w:spacing w:after="243" w:line="270" w:lineRule="exact"/>
        <w:jc w:val="both"/>
        <w:rPr>
          <w:sz w:val="28"/>
          <w:szCs w:val="28"/>
          <w:lang w:val="ru-RU"/>
        </w:rPr>
      </w:pPr>
    </w:p>
    <w:p w:rsidR="00C44EE0" w:rsidRDefault="00C44EE0" w:rsidP="00C44EE0">
      <w:pPr>
        <w:pStyle w:val="1"/>
        <w:shd w:val="clear" w:color="auto" w:fill="auto"/>
        <w:spacing w:after="243" w:line="270" w:lineRule="exact"/>
        <w:jc w:val="both"/>
        <w:rPr>
          <w:sz w:val="28"/>
          <w:szCs w:val="28"/>
          <w:lang w:val="ru-RU"/>
        </w:rPr>
      </w:pPr>
    </w:p>
    <w:p w:rsidR="00C44EE0" w:rsidRDefault="00C44EE0" w:rsidP="00C44EE0">
      <w:pPr>
        <w:pStyle w:val="1"/>
        <w:shd w:val="clear" w:color="auto" w:fill="auto"/>
        <w:spacing w:after="243" w:line="270" w:lineRule="exact"/>
        <w:jc w:val="both"/>
        <w:rPr>
          <w:sz w:val="28"/>
          <w:szCs w:val="28"/>
          <w:lang w:val="ru-RU"/>
        </w:rPr>
      </w:pPr>
    </w:p>
    <w:p w:rsidR="00C44EE0" w:rsidRDefault="00C44EE0" w:rsidP="00C44EE0">
      <w:pPr>
        <w:pStyle w:val="1"/>
        <w:shd w:val="clear" w:color="auto" w:fill="auto"/>
        <w:spacing w:after="243" w:line="270" w:lineRule="exact"/>
        <w:ind w:left="20"/>
        <w:jc w:val="center"/>
        <w:rPr>
          <w:sz w:val="32"/>
          <w:szCs w:val="32"/>
          <w:lang w:val="ru-RU"/>
        </w:rPr>
      </w:pPr>
      <w:r w:rsidRPr="00C44EE0">
        <w:rPr>
          <w:sz w:val="32"/>
          <w:szCs w:val="32"/>
        </w:rPr>
        <w:lastRenderedPageBreak/>
        <w:t>Б</w:t>
      </w:r>
      <w:proofErr w:type="spellStart"/>
      <w:r w:rsidRPr="00C44EE0">
        <w:rPr>
          <w:sz w:val="32"/>
          <w:szCs w:val="32"/>
          <w:lang w:val="ru-RU"/>
        </w:rPr>
        <w:t>лок</w:t>
      </w:r>
      <w:proofErr w:type="spellEnd"/>
      <w:r w:rsidRPr="00C44EE0">
        <w:rPr>
          <w:sz w:val="32"/>
          <w:szCs w:val="32"/>
          <w:lang w:val="ru-RU"/>
        </w:rPr>
        <w:t xml:space="preserve"> – схема последовательности действий </w:t>
      </w:r>
      <w:proofErr w:type="gramStart"/>
      <w:r w:rsidRPr="00C44EE0">
        <w:rPr>
          <w:sz w:val="32"/>
          <w:szCs w:val="32"/>
          <w:lang w:val="ru-RU"/>
        </w:rPr>
        <w:t>по</w:t>
      </w:r>
      <w:proofErr w:type="gramEnd"/>
      <w:r w:rsidRPr="00C44EE0">
        <w:rPr>
          <w:sz w:val="32"/>
          <w:szCs w:val="32"/>
          <w:lang w:val="ru-RU"/>
        </w:rPr>
        <w:t xml:space="preserve"> </w:t>
      </w:r>
    </w:p>
    <w:p w:rsidR="00C44EE0" w:rsidRDefault="00C44EE0" w:rsidP="00C44EE0">
      <w:pPr>
        <w:pStyle w:val="1"/>
        <w:shd w:val="clear" w:color="auto" w:fill="auto"/>
        <w:spacing w:after="243" w:line="270" w:lineRule="exact"/>
        <w:ind w:left="20"/>
        <w:jc w:val="center"/>
        <w:rPr>
          <w:sz w:val="28"/>
          <w:szCs w:val="28"/>
          <w:lang w:val="ru-RU"/>
        </w:rPr>
      </w:pPr>
      <w:r w:rsidRPr="00C44EE0">
        <w:rPr>
          <w:sz w:val="32"/>
          <w:szCs w:val="32"/>
          <w:lang w:val="ru-RU"/>
        </w:rPr>
        <w:t>предоставлению государственной услуги по удостоверению завещаний</w:t>
      </w:r>
      <w:r>
        <w:rPr>
          <w:sz w:val="28"/>
          <w:szCs w:val="28"/>
          <w:lang w:val="ru-RU"/>
        </w:rPr>
        <w:t xml:space="preserve"> </w:t>
      </w:r>
      <w:r>
        <w:rPr>
          <w:sz w:val="28"/>
          <w:szCs w:val="28"/>
        </w:rPr>
        <w:t>–</w:t>
      </w:r>
    </w:p>
    <w:p w:rsidR="00C44EE0" w:rsidRDefault="00C44EE0" w:rsidP="00C44EE0">
      <w:pPr>
        <w:pStyle w:val="1"/>
        <w:shd w:val="clear" w:color="auto" w:fill="auto"/>
        <w:spacing w:after="243" w:line="270" w:lineRule="exact"/>
        <w:ind w:left="20"/>
        <w:jc w:val="center"/>
        <w:rPr>
          <w:sz w:val="28"/>
          <w:szCs w:val="28"/>
          <w:lang w:val="ru-RU"/>
        </w:rPr>
      </w:pPr>
    </w:p>
    <w:p w:rsidR="00C44EE0" w:rsidRDefault="00C44EE0" w:rsidP="00C44EE0">
      <w:pPr>
        <w:pStyle w:val="1"/>
        <w:shd w:val="clear" w:color="auto" w:fill="auto"/>
        <w:spacing w:after="243" w:line="270" w:lineRule="exact"/>
        <w:ind w:left="20"/>
        <w:jc w:val="center"/>
        <w:rPr>
          <w:sz w:val="28"/>
          <w:szCs w:val="28"/>
          <w:lang w:val="ru-RU"/>
        </w:rPr>
      </w:pPr>
      <w:r>
        <w:rPr>
          <w:sz w:val="28"/>
          <w:szCs w:val="28"/>
          <w:lang w:val="ru-RU"/>
        </w:rPr>
        <w:t xml:space="preserve">     </w:t>
      </w:r>
      <w:r w:rsidR="00A81454" w:rsidRPr="002756E6">
        <w:rPr>
          <w:sz w:val="28"/>
          <w:szCs w:val="28"/>
        </w:rPr>
        <w:t>1.Начало исполнения услуги: Заявит</w:t>
      </w:r>
      <w:r>
        <w:rPr>
          <w:sz w:val="28"/>
          <w:szCs w:val="28"/>
        </w:rPr>
        <w:t xml:space="preserve">ель обращается за </w:t>
      </w:r>
      <w:proofErr w:type="gramStart"/>
      <w:r>
        <w:rPr>
          <w:sz w:val="28"/>
          <w:szCs w:val="28"/>
        </w:rPr>
        <w:t>муниципальной</w:t>
      </w:r>
      <w:proofErr w:type="gramEnd"/>
    </w:p>
    <w:p w:rsidR="00AB10AA" w:rsidRPr="002756E6" w:rsidRDefault="00A81454" w:rsidP="00C44EE0">
      <w:pPr>
        <w:pStyle w:val="1"/>
        <w:shd w:val="clear" w:color="auto" w:fill="auto"/>
        <w:spacing w:after="243" w:line="270" w:lineRule="exact"/>
        <w:ind w:left="20"/>
        <w:rPr>
          <w:sz w:val="28"/>
          <w:szCs w:val="28"/>
        </w:rPr>
      </w:pPr>
      <w:r w:rsidRPr="002756E6">
        <w:rPr>
          <w:sz w:val="28"/>
          <w:szCs w:val="28"/>
        </w:rPr>
        <w:t>услугой</w:t>
      </w:r>
    </w:p>
    <w:p w:rsidR="00AB10AA" w:rsidRPr="002756E6" w:rsidRDefault="00A81454" w:rsidP="0086326B">
      <w:pPr>
        <w:pStyle w:val="1"/>
        <w:shd w:val="clear" w:color="auto" w:fill="auto"/>
        <w:spacing w:after="0" w:line="240" w:lineRule="auto"/>
        <w:ind w:firstLine="709"/>
        <w:jc w:val="both"/>
        <w:rPr>
          <w:sz w:val="28"/>
          <w:szCs w:val="28"/>
        </w:rPr>
      </w:pPr>
      <w:r w:rsidRPr="002756E6">
        <w:rPr>
          <w:sz w:val="28"/>
          <w:szCs w:val="28"/>
        </w:rPr>
        <w:t>2.Специалист проверяет наличие документов, удостоверяющих личность заявителя, наличие квитанции по оплате госпошлины</w:t>
      </w:r>
    </w:p>
    <w:p w:rsidR="00AB10AA" w:rsidRPr="002756E6" w:rsidRDefault="00A81454" w:rsidP="0086326B">
      <w:pPr>
        <w:pStyle w:val="1"/>
        <w:shd w:val="clear" w:color="auto" w:fill="auto"/>
        <w:spacing w:after="0" w:line="240" w:lineRule="auto"/>
        <w:ind w:firstLine="709"/>
        <w:jc w:val="both"/>
        <w:rPr>
          <w:sz w:val="28"/>
          <w:szCs w:val="28"/>
        </w:rPr>
      </w:pPr>
      <w:r w:rsidRPr="002756E6">
        <w:rPr>
          <w:sz w:val="28"/>
          <w:szCs w:val="28"/>
        </w:rPr>
        <w:t>3.Устанавливается отсутствие оснований для отказа в предоставлении услуги</w:t>
      </w:r>
    </w:p>
    <w:p w:rsidR="00AB10AA" w:rsidRPr="002756E6" w:rsidRDefault="00A81454" w:rsidP="0086326B">
      <w:pPr>
        <w:pStyle w:val="1"/>
        <w:shd w:val="clear" w:color="auto" w:fill="auto"/>
        <w:spacing w:after="0" w:line="240" w:lineRule="auto"/>
        <w:ind w:firstLine="709"/>
        <w:jc w:val="both"/>
        <w:rPr>
          <w:sz w:val="28"/>
          <w:szCs w:val="28"/>
        </w:rPr>
      </w:pPr>
      <w:r w:rsidRPr="002756E6">
        <w:rPr>
          <w:sz w:val="28"/>
          <w:szCs w:val="28"/>
        </w:rPr>
        <w:t>4. Выдача удостоверенного завещания</w:t>
      </w:r>
    </w:p>
    <w:p w:rsidR="00AB10AA" w:rsidRPr="002756E6" w:rsidRDefault="00A81454" w:rsidP="0086326B">
      <w:pPr>
        <w:pStyle w:val="1"/>
        <w:shd w:val="clear" w:color="auto" w:fill="auto"/>
        <w:spacing w:after="0" w:line="240" w:lineRule="auto"/>
        <w:ind w:firstLine="709"/>
        <w:jc w:val="both"/>
        <w:rPr>
          <w:sz w:val="28"/>
          <w:szCs w:val="28"/>
        </w:rPr>
      </w:pPr>
      <w:r w:rsidRPr="002756E6">
        <w:rPr>
          <w:sz w:val="28"/>
          <w:szCs w:val="28"/>
        </w:rPr>
        <w:t>5. Завершение предоставления муниципальной услуги</w:t>
      </w:r>
    </w:p>
    <w:p w:rsidR="00AB10AA" w:rsidRPr="002756E6" w:rsidRDefault="00A81454" w:rsidP="0086326B">
      <w:pPr>
        <w:pStyle w:val="1"/>
        <w:shd w:val="clear" w:color="auto" w:fill="auto"/>
        <w:spacing w:after="0" w:line="240" w:lineRule="auto"/>
        <w:ind w:firstLine="709"/>
        <w:jc w:val="both"/>
        <w:rPr>
          <w:sz w:val="28"/>
          <w:szCs w:val="28"/>
        </w:rPr>
      </w:pPr>
      <w:r w:rsidRPr="002756E6">
        <w:rPr>
          <w:sz w:val="28"/>
          <w:szCs w:val="28"/>
        </w:rPr>
        <w:t>К административному регламенту предоставления муниципальной услуги «Совершение нотариальных действий специально уполномоченным должностным</w:t>
      </w:r>
      <w:r w:rsidR="00424135">
        <w:rPr>
          <w:sz w:val="28"/>
          <w:szCs w:val="28"/>
        </w:rPr>
        <w:t xml:space="preserve"> лицом администрации </w:t>
      </w:r>
      <w:r w:rsidR="00424135">
        <w:rPr>
          <w:sz w:val="28"/>
          <w:szCs w:val="28"/>
          <w:lang w:val="ru-RU"/>
        </w:rPr>
        <w:t>Богословского</w:t>
      </w:r>
      <w:r w:rsidRPr="002756E6">
        <w:rPr>
          <w:sz w:val="28"/>
          <w:szCs w:val="28"/>
        </w:rPr>
        <w:t xml:space="preserve"> сельского поселения»</w:t>
      </w:r>
    </w:p>
    <w:p w:rsidR="0086326B" w:rsidRDefault="0086326B">
      <w:pPr>
        <w:pStyle w:val="1"/>
        <w:shd w:val="clear" w:color="auto" w:fill="auto"/>
        <w:spacing w:after="239" w:line="270" w:lineRule="exact"/>
        <w:ind w:left="20"/>
        <w:jc w:val="both"/>
        <w:rPr>
          <w:sz w:val="28"/>
          <w:szCs w:val="28"/>
          <w:lang w:val="ru-RU"/>
        </w:rPr>
      </w:pPr>
    </w:p>
    <w:p w:rsidR="0086326B" w:rsidRDefault="0086326B" w:rsidP="0086326B">
      <w:pPr>
        <w:pStyle w:val="1"/>
        <w:shd w:val="clear" w:color="auto" w:fill="auto"/>
        <w:spacing w:after="239" w:line="270" w:lineRule="exact"/>
        <w:jc w:val="both"/>
        <w:rPr>
          <w:sz w:val="28"/>
          <w:szCs w:val="28"/>
          <w:lang w:val="ru-RU"/>
        </w:rPr>
      </w:pPr>
    </w:p>
    <w:p w:rsidR="0086326B" w:rsidRDefault="0086326B" w:rsidP="0086326B">
      <w:pPr>
        <w:pStyle w:val="1"/>
        <w:shd w:val="clear" w:color="auto" w:fill="auto"/>
        <w:spacing w:after="239" w:line="270" w:lineRule="exact"/>
        <w:ind w:firstLine="709"/>
        <w:jc w:val="center"/>
        <w:rPr>
          <w:sz w:val="28"/>
          <w:szCs w:val="28"/>
          <w:lang w:val="ru-RU"/>
        </w:rPr>
      </w:pPr>
    </w:p>
    <w:p w:rsidR="0086326B" w:rsidRDefault="0086326B" w:rsidP="0086326B">
      <w:pPr>
        <w:pStyle w:val="1"/>
        <w:shd w:val="clear" w:color="auto" w:fill="auto"/>
        <w:spacing w:after="239" w:line="270" w:lineRule="exact"/>
        <w:ind w:firstLine="709"/>
        <w:jc w:val="center"/>
        <w:rPr>
          <w:sz w:val="28"/>
          <w:szCs w:val="28"/>
          <w:lang w:val="ru-RU"/>
        </w:rPr>
      </w:pPr>
    </w:p>
    <w:p w:rsidR="0086326B" w:rsidRDefault="0086326B" w:rsidP="0086326B">
      <w:pPr>
        <w:pStyle w:val="1"/>
        <w:shd w:val="clear" w:color="auto" w:fill="auto"/>
        <w:spacing w:after="239" w:line="270" w:lineRule="exact"/>
        <w:ind w:firstLine="709"/>
        <w:jc w:val="center"/>
        <w:rPr>
          <w:sz w:val="28"/>
          <w:szCs w:val="28"/>
          <w:lang w:val="ru-RU"/>
        </w:rPr>
      </w:pPr>
    </w:p>
    <w:p w:rsidR="0086326B" w:rsidRDefault="0086326B" w:rsidP="0086326B">
      <w:pPr>
        <w:pStyle w:val="1"/>
        <w:shd w:val="clear" w:color="auto" w:fill="auto"/>
        <w:spacing w:after="239" w:line="270" w:lineRule="exact"/>
        <w:ind w:firstLine="709"/>
        <w:jc w:val="center"/>
        <w:rPr>
          <w:sz w:val="28"/>
          <w:szCs w:val="28"/>
          <w:lang w:val="ru-RU"/>
        </w:rPr>
      </w:pPr>
    </w:p>
    <w:p w:rsidR="0086326B" w:rsidRDefault="0086326B" w:rsidP="0086326B">
      <w:pPr>
        <w:pStyle w:val="1"/>
        <w:shd w:val="clear" w:color="auto" w:fill="auto"/>
        <w:spacing w:after="239" w:line="270" w:lineRule="exact"/>
        <w:ind w:firstLine="709"/>
        <w:jc w:val="center"/>
        <w:rPr>
          <w:sz w:val="28"/>
          <w:szCs w:val="28"/>
          <w:lang w:val="ru-RU"/>
        </w:rPr>
      </w:pPr>
    </w:p>
    <w:p w:rsidR="0086326B" w:rsidRDefault="0086326B" w:rsidP="0086326B">
      <w:pPr>
        <w:pStyle w:val="1"/>
        <w:shd w:val="clear" w:color="auto" w:fill="auto"/>
        <w:spacing w:after="239" w:line="270" w:lineRule="exact"/>
        <w:ind w:firstLine="709"/>
        <w:jc w:val="center"/>
        <w:rPr>
          <w:sz w:val="28"/>
          <w:szCs w:val="28"/>
          <w:lang w:val="ru-RU"/>
        </w:rPr>
      </w:pPr>
    </w:p>
    <w:p w:rsidR="0086326B" w:rsidRDefault="0086326B" w:rsidP="0086326B">
      <w:pPr>
        <w:pStyle w:val="1"/>
        <w:shd w:val="clear" w:color="auto" w:fill="auto"/>
        <w:spacing w:after="239" w:line="270" w:lineRule="exact"/>
        <w:ind w:firstLine="709"/>
        <w:jc w:val="center"/>
        <w:rPr>
          <w:sz w:val="28"/>
          <w:szCs w:val="28"/>
          <w:lang w:val="ru-RU"/>
        </w:rPr>
      </w:pPr>
    </w:p>
    <w:p w:rsidR="00C44EE0" w:rsidRDefault="00C44EE0" w:rsidP="00C44EE0">
      <w:pPr>
        <w:pStyle w:val="1"/>
        <w:shd w:val="clear" w:color="auto" w:fill="auto"/>
        <w:spacing w:after="243" w:line="270" w:lineRule="exact"/>
        <w:jc w:val="center"/>
        <w:rPr>
          <w:sz w:val="32"/>
          <w:szCs w:val="32"/>
          <w:lang w:val="ru-RU"/>
        </w:rPr>
      </w:pPr>
      <w:r w:rsidRPr="00C44EE0">
        <w:rPr>
          <w:sz w:val="32"/>
          <w:szCs w:val="32"/>
        </w:rPr>
        <w:lastRenderedPageBreak/>
        <w:t>Б</w:t>
      </w:r>
      <w:proofErr w:type="spellStart"/>
      <w:r w:rsidRPr="00C44EE0">
        <w:rPr>
          <w:sz w:val="32"/>
          <w:szCs w:val="32"/>
          <w:lang w:val="ru-RU"/>
        </w:rPr>
        <w:t>лок</w:t>
      </w:r>
      <w:proofErr w:type="spellEnd"/>
      <w:r w:rsidRPr="00C44EE0">
        <w:rPr>
          <w:sz w:val="32"/>
          <w:szCs w:val="32"/>
          <w:lang w:val="ru-RU"/>
        </w:rPr>
        <w:t xml:space="preserve"> – схема последовательности действий по</w:t>
      </w:r>
      <w:r>
        <w:rPr>
          <w:sz w:val="32"/>
          <w:szCs w:val="32"/>
          <w:lang w:val="ru-RU"/>
        </w:rPr>
        <w:t xml:space="preserve"> </w:t>
      </w:r>
      <w:r w:rsidRPr="00C44EE0">
        <w:rPr>
          <w:sz w:val="32"/>
          <w:szCs w:val="32"/>
          <w:lang w:val="ru-RU"/>
        </w:rPr>
        <w:t>предоставлению</w:t>
      </w:r>
    </w:p>
    <w:p w:rsidR="0086326B" w:rsidRPr="00C44EE0" w:rsidRDefault="00C44EE0" w:rsidP="00C44EE0">
      <w:pPr>
        <w:pStyle w:val="1"/>
        <w:shd w:val="clear" w:color="auto" w:fill="auto"/>
        <w:spacing w:after="243" w:line="270" w:lineRule="exact"/>
        <w:jc w:val="center"/>
        <w:rPr>
          <w:sz w:val="32"/>
          <w:szCs w:val="32"/>
          <w:lang w:val="ru-RU"/>
        </w:rPr>
      </w:pPr>
      <w:r w:rsidRPr="00C44EE0">
        <w:rPr>
          <w:sz w:val="32"/>
          <w:szCs w:val="32"/>
          <w:lang w:val="ru-RU"/>
        </w:rPr>
        <w:t>государственной услуги</w:t>
      </w:r>
      <w:r>
        <w:rPr>
          <w:sz w:val="32"/>
          <w:szCs w:val="32"/>
          <w:lang w:val="ru-RU"/>
        </w:rPr>
        <w:t xml:space="preserve"> по удостоверению доверенности</w:t>
      </w:r>
    </w:p>
    <w:p w:rsidR="00AB10AA" w:rsidRPr="00C44EE0" w:rsidRDefault="00C44EE0" w:rsidP="00C44EE0">
      <w:pPr>
        <w:pStyle w:val="1"/>
        <w:shd w:val="clear" w:color="auto" w:fill="auto"/>
        <w:spacing w:after="300" w:line="322" w:lineRule="exact"/>
        <w:ind w:right="920" w:firstLine="709"/>
        <w:rPr>
          <w:sz w:val="28"/>
          <w:szCs w:val="28"/>
          <w:lang w:val="ru-RU"/>
        </w:rPr>
      </w:pPr>
      <w:r>
        <w:rPr>
          <w:sz w:val="28"/>
          <w:szCs w:val="28"/>
          <w:lang w:val="ru-RU"/>
        </w:rPr>
        <w:t xml:space="preserve">            </w:t>
      </w:r>
    </w:p>
    <w:p w:rsidR="00AB10AA" w:rsidRPr="002756E6" w:rsidRDefault="00A81454" w:rsidP="0086326B">
      <w:pPr>
        <w:pStyle w:val="1"/>
        <w:shd w:val="clear" w:color="auto" w:fill="auto"/>
        <w:spacing w:after="0" w:line="322" w:lineRule="exact"/>
        <w:ind w:firstLine="709"/>
        <w:jc w:val="both"/>
        <w:rPr>
          <w:sz w:val="28"/>
          <w:szCs w:val="28"/>
        </w:rPr>
      </w:pPr>
      <w:r w:rsidRPr="002756E6">
        <w:rPr>
          <w:sz w:val="28"/>
          <w:szCs w:val="28"/>
        </w:rPr>
        <w:t>1.Начало исполнения услуги: Заявитель обращается за муниципальной услугой</w:t>
      </w:r>
    </w:p>
    <w:p w:rsidR="00AB10AA" w:rsidRPr="002756E6" w:rsidRDefault="00A81454" w:rsidP="0086326B">
      <w:pPr>
        <w:pStyle w:val="1"/>
        <w:shd w:val="clear" w:color="auto" w:fill="auto"/>
        <w:spacing w:after="0" w:line="322" w:lineRule="exact"/>
        <w:ind w:firstLine="709"/>
        <w:jc w:val="both"/>
        <w:rPr>
          <w:sz w:val="28"/>
          <w:szCs w:val="28"/>
        </w:rPr>
      </w:pPr>
      <w:r w:rsidRPr="002756E6">
        <w:rPr>
          <w:sz w:val="28"/>
          <w:szCs w:val="28"/>
        </w:rPr>
        <w:t xml:space="preserve">2.Специалист проверяет наличие документов, удостоверяющих личность заявителя, полномочия </w:t>
      </w:r>
      <w:r w:rsidR="00424135">
        <w:rPr>
          <w:sz w:val="28"/>
          <w:szCs w:val="28"/>
        </w:rPr>
        <w:t>представителя юридического лица</w:t>
      </w:r>
      <w:r w:rsidRPr="002756E6">
        <w:rPr>
          <w:sz w:val="28"/>
          <w:szCs w:val="28"/>
        </w:rPr>
        <w:t>,</w:t>
      </w:r>
      <w:r w:rsidR="00424135">
        <w:rPr>
          <w:sz w:val="28"/>
          <w:szCs w:val="28"/>
          <w:lang w:val="ru-RU"/>
        </w:rPr>
        <w:t xml:space="preserve"> </w:t>
      </w:r>
      <w:r w:rsidRPr="002756E6">
        <w:rPr>
          <w:sz w:val="28"/>
          <w:szCs w:val="28"/>
        </w:rPr>
        <w:t>наличие квитанции по оплате госпошлины</w:t>
      </w:r>
    </w:p>
    <w:p w:rsidR="00AB10AA" w:rsidRPr="002756E6" w:rsidRDefault="00A81454" w:rsidP="0086326B">
      <w:pPr>
        <w:pStyle w:val="1"/>
        <w:shd w:val="clear" w:color="auto" w:fill="auto"/>
        <w:spacing w:after="0" w:line="270" w:lineRule="exact"/>
        <w:ind w:firstLine="709"/>
        <w:jc w:val="both"/>
        <w:rPr>
          <w:sz w:val="28"/>
          <w:szCs w:val="28"/>
        </w:rPr>
      </w:pPr>
      <w:r w:rsidRPr="002756E6">
        <w:rPr>
          <w:sz w:val="28"/>
          <w:szCs w:val="28"/>
        </w:rPr>
        <w:t>3.Устанавливается отсутствие оснований для отказа в предоставлении услуги</w:t>
      </w:r>
    </w:p>
    <w:p w:rsidR="00AB10AA" w:rsidRPr="002756E6" w:rsidRDefault="00A81454" w:rsidP="0086326B">
      <w:pPr>
        <w:pStyle w:val="1"/>
        <w:shd w:val="clear" w:color="auto" w:fill="auto"/>
        <w:spacing w:after="0" w:line="270" w:lineRule="exact"/>
        <w:ind w:firstLine="709"/>
        <w:jc w:val="both"/>
        <w:rPr>
          <w:sz w:val="28"/>
          <w:szCs w:val="28"/>
        </w:rPr>
      </w:pPr>
      <w:r w:rsidRPr="002756E6">
        <w:rPr>
          <w:sz w:val="28"/>
          <w:szCs w:val="28"/>
        </w:rPr>
        <w:t>4. Выдача удостоверенной доверенности</w:t>
      </w:r>
    </w:p>
    <w:p w:rsidR="00AB10AA" w:rsidRPr="00424135" w:rsidRDefault="00A81454" w:rsidP="0086326B">
      <w:pPr>
        <w:pStyle w:val="1"/>
        <w:shd w:val="clear" w:color="auto" w:fill="auto"/>
        <w:spacing w:after="0" w:line="270" w:lineRule="exact"/>
        <w:ind w:firstLine="709"/>
        <w:jc w:val="both"/>
        <w:rPr>
          <w:sz w:val="28"/>
          <w:szCs w:val="28"/>
          <w:lang w:val="ru-RU"/>
        </w:rPr>
        <w:sectPr w:rsidR="00AB10AA" w:rsidRPr="00424135">
          <w:headerReference w:type="default" r:id="rId9"/>
          <w:type w:val="continuous"/>
          <w:pgSz w:w="11905" w:h="16837"/>
          <w:pgMar w:top="2400" w:right="436" w:bottom="4085" w:left="1696" w:header="0" w:footer="3" w:gutter="0"/>
          <w:pgNumType w:start="1"/>
          <w:cols w:space="720"/>
          <w:noEndnote/>
          <w:docGrid w:linePitch="360"/>
        </w:sectPr>
      </w:pPr>
      <w:r w:rsidRPr="002756E6">
        <w:rPr>
          <w:sz w:val="28"/>
          <w:szCs w:val="28"/>
        </w:rPr>
        <w:t>5. Завершение пре</w:t>
      </w:r>
      <w:r w:rsidR="00424135">
        <w:rPr>
          <w:sz w:val="28"/>
          <w:szCs w:val="28"/>
        </w:rPr>
        <w:t>доставления муниципальной услуг</w:t>
      </w:r>
      <w:r w:rsidR="004463C5">
        <w:rPr>
          <w:sz w:val="28"/>
          <w:szCs w:val="28"/>
          <w:lang w:val="ru-RU"/>
        </w:rPr>
        <w:t>и</w:t>
      </w:r>
    </w:p>
    <w:p w:rsidR="00AB10AA" w:rsidRPr="002756E6" w:rsidRDefault="00A81454" w:rsidP="0086326B">
      <w:pPr>
        <w:pStyle w:val="1"/>
        <w:shd w:val="clear" w:color="auto" w:fill="auto"/>
        <w:tabs>
          <w:tab w:val="left" w:pos="6950"/>
        </w:tabs>
        <w:spacing w:after="0" w:line="322" w:lineRule="exact"/>
        <w:jc w:val="both"/>
        <w:rPr>
          <w:sz w:val="28"/>
          <w:szCs w:val="28"/>
        </w:rPr>
      </w:pPr>
      <w:r w:rsidRPr="002756E6">
        <w:rPr>
          <w:sz w:val="28"/>
          <w:szCs w:val="28"/>
        </w:rPr>
        <w:lastRenderedPageBreak/>
        <w:t>К</w:t>
      </w:r>
      <w:r w:rsidRPr="002756E6">
        <w:rPr>
          <w:sz w:val="28"/>
          <w:szCs w:val="28"/>
        </w:rPr>
        <w:tab/>
        <w:t>административному</w:t>
      </w:r>
    </w:p>
    <w:p w:rsidR="00AB10AA" w:rsidRPr="002756E6" w:rsidRDefault="00A81454" w:rsidP="0086326B">
      <w:pPr>
        <w:pStyle w:val="1"/>
        <w:shd w:val="clear" w:color="auto" w:fill="auto"/>
        <w:tabs>
          <w:tab w:val="left" w:pos="4609"/>
        </w:tabs>
        <w:spacing w:after="0" w:line="322" w:lineRule="exact"/>
        <w:ind w:firstLine="709"/>
        <w:jc w:val="both"/>
        <w:rPr>
          <w:sz w:val="28"/>
          <w:szCs w:val="28"/>
        </w:rPr>
      </w:pPr>
      <w:r w:rsidRPr="002756E6">
        <w:rPr>
          <w:sz w:val="28"/>
          <w:szCs w:val="28"/>
        </w:rPr>
        <w:t>регламенту предоставления</w:t>
      </w:r>
      <w:r w:rsidRPr="002756E6">
        <w:rPr>
          <w:sz w:val="28"/>
          <w:szCs w:val="28"/>
        </w:rPr>
        <w:tab/>
        <w:t>муниципальной услуги «Совершение</w:t>
      </w:r>
    </w:p>
    <w:p w:rsidR="00AB10AA" w:rsidRPr="002756E6" w:rsidRDefault="00A81454" w:rsidP="0086326B">
      <w:pPr>
        <w:pStyle w:val="1"/>
        <w:shd w:val="clear" w:color="auto" w:fill="auto"/>
        <w:spacing w:after="0" w:line="322" w:lineRule="exact"/>
        <w:ind w:firstLine="709"/>
        <w:jc w:val="both"/>
        <w:rPr>
          <w:sz w:val="28"/>
          <w:szCs w:val="28"/>
        </w:rPr>
      </w:pPr>
      <w:r w:rsidRPr="002756E6">
        <w:rPr>
          <w:sz w:val="28"/>
          <w:szCs w:val="28"/>
        </w:rPr>
        <w:t>нотариальных действий специально уполномоченным должностным</w:t>
      </w:r>
      <w:r w:rsidR="00424135">
        <w:rPr>
          <w:sz w:val="28"/>
          <w:szCs w:val="28"/>
        </w:rPr>
        <w:t xml:space="preserve"> лицом администрации </w:t>
      </w:r>
      <w:r w:rsidR="00424135">
        <w:rPr>
          <w:sz w:val="28"/>
          <w:szCs w:val="28"/>
          <w:lang w:val="ru-RU"/>
        </w:rPr>
        <w:t>Богословского</w:t>
      </w:r>
      <w:r w:rsidRPr="002756E6">
        <w:rPr>
          <w:sz w:val="28"/>
          <w:szCs w:val="28"/>
        </w:rPr>
        <w:t xml:space="preserve"> сельского поселения»</w:t>
      </w:r>
    </w:p>
    <w:p w:rsidR="0086326B" w:rsidRDefault="0086326B" w:rsidP="0086326B">
      <w:pPr>
        <w:pStyle w:val="1"/>
        <w:shd w:val="clear" w:color="auto" w:fill="auto"/>
        <w:spacing w:after="220" w:line="270" w:lineRule="exact"/>
        <w:ind w:left="20"/>
        <w:jc w:val="both"/>
        <w:rPr>
          <w:sz w:val="28"/>
          <w:szCs w:val="28"/>
          <w:lang w:val="ru-RU"/>
        </w:rPr>
      </w:pPr>
    </w:p>
    <w:p w:rsidR="0086326B" w:rsidRDefault="0086326B" w:rsidP="0086326B">
      <w:pPr>
        <w:pStyle w:val="1"/>
        <w:shd w:val="clear" w:color="auto" w:fill="auto"/>
        <w:spacing w:after="220" w:line="270" w:lineRule="exact"/>
        <w:ind w:left="20"/>
        <w:jc w:val="both"/>
        <w:rPr>
          <w:sz w:val="28"/>
          <w:szCs w:val="28"/>
          <w:lang w:val="ru-RU"/>
        </w:rPr>
      </w:pPr>
    </w:p>
    <w:p w:rsidR="0086326B" w:rsidRDefault="0086326B">
      <w:pPr>
        <w:pStyle w:val="1"/>
        <w:shd w:val="clear" w:color="auto" w:fill="auto"/>
        <w:spacing w:after="220" w:line="270" w:lineRule="exact"/>
        <w:ind w:left="20"/>
        <w:jc w:val="both"/>
        <w:rPr>
          <w:sz w:val="28"/>
          <w:szCs w:val="28"/>
          <w:lang w:val="ru-RU"/>
        </w:rPr>
      </w:pPr>
    </w:p>
    <w:p w:rsidR="0086326B" w:rsidRDefault="0086326B">
      <w:pPr>
        <w:pStyle w:val="1"/>
        <w:shd w:val="clear" w:color="auto" w:fill="auto"/>
        <w:spacing w:after="220" w:line="270" w:lineRule="exact"/>
        <w:ind w:left="20"/>
        <w:jc w:val="both"/>
        <w:rPr>
          <w:sz w:val="28"/>
          <w:szCs w:val="28"/>
          <w:lang w:val="ru-RU"/>
        </w:rPr>
      </w:pPr>
    </w:p>
    <w:p w:rsidR="0086326B" w:rsidRDefault="0086326B">
      <w:pPr>
        <w:pStyle w:val="1"/>
        <w:shd w:val="clear" w:color="auto" w:fill="auto"/>
        <w:spacing w:after="220" w:line="270" w:lineRule="exact"/>
        <w:ind w:left="20"/>
        <w:jc w:val="both"/>
        <w:rPr>
          <w:sz w:val="28"/>
          <w:szCs w:val="28"/>
          <w:lang w:val="ru-RU"/>
        </w:rPr>
      </w:pPr>
    </w:p>
    <w:p w:rsidR="0086326B" w:rsidRDefault="0086326B">
      <w:pPr>
        <w:pStyle w:val="1"/>
        <w:shd w:val="clear" w:color="auto" w:fill="auto"/>
        <w:spacing w:after="220" w:line="270" w:lineRule="exact"/>
        <w:ind w:left="20"/>
        <w:jc w:val="both"/>
        <w:rPr>
          <w:sz w:val="28"/>
          <w:szCs w:val="28"/>
          <w:lang w:val="ru-RU"/>
        </w:rPr>
      </w:pPr>
    </w:p>
    <w:p w:rsidR="0086326B" w:rsidRDefault="0086326B">
      <w:pPr>
        <w:pStyle w:val="1"/>
        <w:shd w:val="clear" w:color="auto" w:fill="auto"/>
        <w:spacing w:after="220" w:line="270" w:lineRule="exact"/>
        <w:ind w:left="20"/>
        <w:jc w:val="both"/>
        <w:rPr>
          <w:sz w:val="28"/>
          <w:szCs w:val="28"/>
          <w:lang w:val="ru-RU"/>
        </w:rPr>
      </w:pPr>
    </w:p>
    <w:p w:rsidR="0086326B" w:rsidRDefault="0086326B">
      <w:pPr>
        <w:pStyle w:val="1"/>
        <w:shd w:val="clear" w:color="auto" w:fill="auto"/>
        <w:spacing w:after="220" w:line="270" w:lineRule="exact"/>
        <w:ind w:left="20"/>
        <w:jc w:val="both"/>
        <w:rPr>
          <w:sz w:val="28"/>
          <w:szCs w:val="28"/>
          <w:lang w:val="ru-RU"/>
        </w:rPr>
      </w:pPr>
    </w:p>
    <w:p w:rsidR="00C44EE0" w:rsidRDefault="00C44EE0">
      <w:pPr>
        <w:pStyle w:val="1"/>
        <w:shd w:val="clear" w:color="auto" w:fill="auto"/>
        <w:spacing w:after="220" w:line="270" w:lineRule="exact"/>
        <w:ind w:left="20"/>
        <w:jc w:val="both"/>
        <w:rPr>
          <w:sz w:val="28"/>
          <w:szCs w:val="28"/>
          <w:lang w:val="ru-RU"/>
        </w:rPr>
      </w:pPr>
    </w:p>
    <w:p w:rsidR="00C44EE0" w:rsidRDefault="00C44EE0" w:rsidP="0086326B">
      <w:pPr>
        <w:pStyle w:val="1"/>
        <w:shd w:val="clear" w:color="auto" w:fill="auto"/>
        <w:spacing w:after="220" w:line="270" w:lineRule="exact"/>
        <w:ind w:left="20"/>
        <w:jc w:val="center"/>
        <w:rPr>
          <w:sz w:val="28"/>
          <w:szCs w:val="28"/>
          <w:lang w:val="ru-RU"/>
        </w:rPr>
      </w:pPr>
    </w:p>
    <w:p w:rsidR="00C44EE0" w:rsidRDefault="00C44EE0" w:rsidP="00C44EE0">
      <w:pPr>
        <w:pStyle w:val="1"/>
        <w:shd w:val="clear" w:color="auto" w:fill="auto"/>
        <w:spacing w:after="243" w:line="270" w:lineRule="exact"/>
        <w:ind w:left="20"/>
        <w:jc w:val="center"/>
        <w:rPr>
          <w:sz w:val="32"/>
          <w:szCs w:val="32"/>
          <w:lang w:val="ru-RU"/>
        </w:rPr>
      </w:pPr>
      <w:r w:rsidRPr="00C44EE0">
        <w:rPr>
          <w:sz w:val="32"/>
          <w:szCs w:val="32"/>
        </w:rPr>
        <w:lastRenderedPageBreak/>
        <w:t>Б</w:t>
      </w:r>
      <w:proofErr w:type="spellStart"/>
      <w:r w:rsidRPr="00C44EE0">
        <w:rPr>
          <w:sz w:val="32"/>
          <w:szCs w:val="32"/>
          <w:lang w:val="ru-RU"/>
        </w:rPr>
        <w:t>лок</w:t>
      </w:r>
      <w:proofErr w:type="spellEnd"/>
      <w:r w:rsidRPr="00C44EE0">
        <w:rPr>
          <w:sz w:val="32"/>
          <w:szCs w:val="32"/>
          <w:lang w:val="ru-RU"/>
        </w:rPr>
        <w:t xml:space="preserve"> – схема последовательности действий </w:t>
      </w:r>
      <w:proofErr w:type="gramStart"/>
      <w:r w:rsidRPr="00C44EE0">
        <w:rPr>
          <w:sz w:val="32"/>
          <w:szCs w:val="32"/>
          <w:lang w:val="ru-RU"/>
        </w:rPr>
        <w:t>по</w:t>
      </w:r>
      <w:proofErr w:type="gramEnd"/>
      <w:r w:rsidRPr="00C44EE0">
        <w:rPr>
          <w:sz w:val="32"/>
          <w:szCs w:val="32"/>
          <w:lang w:val="ru-RU"/>
        </w:rPr>
        <w:t xml:space="preserve"> </w:t>
      </w:r>
    </w:p>
    <w:p w:rsidR="00AB10AA" w:rsidRPr="002756E6" w:rsidRDefault="00C44EE0" w:rsidP="00C44EE0">
      <w:pPr>
        <w:pStyle w:val="1"/>
        <w:shd w:val="clear" w:color="auto" w:fill="auto"/>
        <w:spacing w:after="236" w:line="360" w:lineRule="auto"/>
        <w:ind w:right="340"/>
        <w:jc w:val="center"/>
        <w:rPr>
          <w:sz w:val="28"/>
          <w:szCs w:val="28"/>
        </w:rPr>
      </w:pPr>
      <w:r w:rsidRPr="00C44EE0">
        <w:rPr>
          <w:sz w:val="32"/>
          <w:szCs w:val="32"/>
          <w:lang w:val="ru-RU"/>
        </w:rPr>
        <w:t xml:space="preserve">предоставлению государственной услуги </w:t>
      </w:r>
      <w:r w:rsidR="00A81454" w:rsidRPr="002756E6">
        <w:rPr>
          <w:sz w:val="28"/>
          <w:szCs w:val="28"/>
        </w:rPr>
        <w:t>по охране наследственного имущества и в случае необходимости меры по управлению им</w:t>
      </w:r>
    </w:p>
    <w:p w:rsidR="00C44EE0" w:rsidRDefault="00A81454" w:rsidP="0086326B">
      <w:pPr>
        <w:pStyle w:val="1"/>
        <w:shd w:val="clear" w:color="auto" w:fill="auto"/>
        <w:spacing w:after="0" w:line="360" w:lineRule="auto"/>
        <w:ind w:firstLine="709"/>
        <w:jc w:val="both"/>
        <w:rPr>
          <w:sz w:val="28"/>
          <w:szCs w:val="28"/>
          <w:lang w:val="ru-RU"/>
        </w:rPr>
      </w:pPr>
      <w:r w:rsidRPr="002756E6">
        <w:rPr>
          <w:sz w:val="28"/>
          <w:szCs w:val="28"/>
        </w:rPr>
        <w:t xml:space="preserve">1.Начало исполнения услуги: </w:t>
      </w:r>
    </w:p>
    <w:p w:rsidR="00AB10AA" w:rsidRPr="002756E6" w:rsidRDefault="00A81454" w:rsidP="0086326B">
      <w:pPr>
        <w:pStyle w:val="1"/>
        <w:shd w:val="clear" w:color="auto" w:fill="auto"/>
        <w:spacing w:after="0" w:line="360" w:lineRule="auto"/>
        <w:ind w:firstLine="709"/>
        <w:jc w:val="both"/>
        <w:rPr>
          <w:sz w:val="28"/>
          <w:szCs w:val="28"/>
        </w:rPr>
      </w:pPr>
      <w:r w:rsidRPr="002756E6">
        <w:rPr>
          <w:sz w:val="28"/>
          <w:szCs w:val="28"/>
        </w:rPr>
        <w:t>1.1.Заявитель обращается за муниципальной услугой.</w:t>
      </w:r>
    </w:p>
    <w:p w:rsidR="00AB10AA" w:rsidRPr="002756E6" w:rsidRDefault="00A81454" w:rsidP="0086326B">
      <w:pPr>
        <w:pStyle w:val="1"/>
        <w:shd w:val="clear" w:color="auto" w:fill="auto"/>
        <w:spacing w:after="0" w:line="360" w:lineRule="auto"/>
        <w:ind w:firstLine="709"/>
        <w:jc w:val="both"/>
        <w:rPr>
          <w:sz w:val="28"/>
          <w:szCs w:val="28"/>
        </w:rPr>
      </w:pPr>
      <w:r w:rsidRPr="002756E6">
        <w:rPr>
          <w:sz w:val="28"/>
          <w:szCs w:val="28"/>
        </w:rPr>
        <w:t>1.2 . Поручение нотариуса по месту открытия наследства.</w:t>
      </w:r>
    </w:p>
    <w:p w:rsidR="00AB10AA" w:rsidRPr="002756E6" w:rsidRDefault="00A81454" w:rsidP="0086326B">
      <w:pPr>
        <w:pStyle w:val="1"/>
        <w:shd w:val="clear" w:color="auto" w:fill="auto"/>
        <w:spacing w:after="0" w:line="240" w:lineRule="auto"/>
        <w:ind w:firstLine="709"/>
        <w:jc w:val="both"/>
        <w:rPr>
          <w:sz w:val="28"/>
          <w:szCs w:val="28"/>
        </w:rPr>
      </w:pPr>
      <w:r w:rsidRPr="002756E6">
        <w:rPr>
          <w:sz w:val="28"/>
          <w:szCs w:val="28"/>
        </w:rPr>
        <w:t>2.Специалист проверяет наличие документов, удостоверяющих личность заявителя, полномочия представителя юридического лица, наличие квитанции по оплате госпошлины</w:t>
      </w:r>
    </w:p>
    <w:p w:rsidR="00AB10AA" w:rsidRPr="002756E6" w:rsidRDefault="00A81454" w:rsidP="0086326B">
      <w:pPr>
        <w:pStyle w:val="1"/>
        <w:shd w:val="clear" w:color="auto" w:fill="auto"/>
        <w:spacing w:after="0" w:line="240" w:lineRule="auto"/>
        <w:ind w:firstLine="709"/>
        <w:jc w:val="both"/>
        <w:rPr>
          <w:sz w:val="28"/>
          <w:szCs w:val="28"/>
        </w:rPr>
      </w:pPr>
      <w:r w:rsidRPr="002756E6">
        <w:rPr>
          <w:sz w:val="28"/>
          <w:szCs w:val="28"/>
        </w:rPr>
        <w:t>3.Устанавливается отсутствие оснований для отказа в предоставлении услуги</w:t>
      </w:r>
    </w:p>
    <w:p w:rsidR="0086326B" w:rsidRPr="002756E6" w:rsidRDefault="0086326B">
      <w:pPr>
        <w:pStyle w:val="1"/>
        <w:shd w:val="clear" w:color="auto" w:fill="auto"/>
        <w:spacing w:after="0" w:line="240" w:lineRule="auto"/>
        <w:jc w:val="both"/>
        <w:rPr>
          <w:sz w:val="28"/>
          <w:szCs w:val="28"/>
        </w:rPr>
      </w:pPr>
    </w:p>
    <w:sectPr w:rsidR="0086326B" w:rsidRPr="002756E6">
      <w:type w:val="continuous"/>
      <w:pgSz w:w="11905" w:h="16837"/>
      <w:pgMar w:top="2400" w:right="454" w:bottom="5539" w:left="169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26A" w:rsidRDefault="0024526A">
      <w:r>
        <w:separator/>
      </w:r>
    </w:p>
  </w:endnote>
  <w:endnote w:type="continuationSeparator" w:id="0">
    <w:p w:rsidR="0024526A" w:rsidRDefault="00245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26A" w:rsidRDefault="0024526A"/>
  </w:footnote>
  <w:footnote w:type="continuationSeparator" w:id="0">
    <w:p w:rsidR="0024526A" w:rsidRDefault="002452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0AA" w:rsidRDefault="00A81454">
    <w:pPr>
      <w:pStyle w:val="a6"/>
      <w:framePr w:h="312" w:wrap="none" w:vAnchor="text" w:hAnchor="page" w:x="1673" w:y="1196"/>
      <w:shd w:val="clear" w:color="auto" w:fill="auto"/>
      <w:jc w:val="both"/>
    </w:pPr>
    <w:r>
      <w:rPr>
        <w:rStyle w:val="135pt"/>
      </w:rPr>
      <w:t xml:space="preserve">Приложение </w:t>
    </w:r>
    <w:r>
      <w:fldChar w:fldCharType="begin"/>
    </w:r>
    <w:r>
      <w:instrText xml:space="preserve"> PAGE \* MERGEFORMAT </w:instrText>
    </w:r>
    <w:r>
      <w:fldChar w:fldCharType="separate"/>
    </w:r>
    <w:r w:rsidR="00275F5E" w:rsidRPr="00275F5E">
      <w:rPr>
        <w:rStyle w:val="135pt"/>
        <w:noProof/>
      </w:rPr>
      <w:t>2</w:t>
    </w:r>
    <w:r>
      <w:rPr>
        <w:rStyle w:val="135pt"/>
      </w:rPr>
      <w:fldChar w:fldCharType="end"/>
    </w:r>
  </w:p>
  <w:p w:rsidR="00AB10AA" w:rsidRDefault="00AB10AA">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2063DEF"/>
    <w:multiLevelType w:val="multilevel"/>
    <w:tmpl w:val="5A3639F0"/>
    <w:lvl w:ilvl="0">
      <w:start w:val="2"/>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8B13B4"/>
    <w:multiLevelType w:val="multilevel"/>
    <w:tmpl w:val="2516302E"/>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3A7B02"/>
    <w:multiLevelType w:val="multilevel"/>
    <w:tmpl w:val="A538FD8A"/>
    <w:lvl w:ilvl="0">
      <w:start w:val="6"/>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556886"/>
    <w:multiLevelType w:val="multilevel"/>
    <w:tmpl w:val="579A32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9B4D2A"/>
    <w:multiLevelType w:val="multilevel"/>
    <w:tmpl w:val="F518290C"/>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0432CB"/>
    <w:multiLevelType w:val="multilevel"/>
    <w:tmpl w:val="C8DC572C"/>
    <w:lvl w:ilvl="0">
      <w:start w:val="6"/>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D51F9F"/>
    <w:multiLevelType w:val="multilevel"/>
    <w:tmpl w:val="7FD6A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957B46"/>
    <w:multiLevelType w:val="multilevel"/>
    <w:tmpl w:val="D9D415EC"/>
    <w:lvl w:ilvl="0">
      <w:start w:val="2"/>
      <w:numFmt w:val="decimal"/>
      <w:lvlText w:val="%1"/>
      <w:lvlJc w:val="left"/>
      <w:pPr>
        <w:ind w:left="600" w:hanging="600"/>
      </w:pPr>
      <w:rPr>
        <w:rFonts w:hint="default"/>
      </w:rPr>
    </w:lvl>
    <w:lvl w:ilvl="1">
      <w:start w:val="5"/>
      <w:numFmt w:val="decimal"/>
      <w:lvlText w:val="%1.%2"/>
      <w:lvlJc w:val="left"/>
      <w:pPr>
        <w:ind w:left="877" w:hanging="600"/>
      </w:pPr>
      <w:rPr>
        <w:rFonts w:hint="default"/>
      </w:rPr>
    </w:lvl>
    <w:lvl w:ilvl="2">
      <w:start w:val="2"/>
      <w:numFmt w:val="decimal"/>
      <w:lvlText w:val="%1.%2.%3"/>
      <w:lvlJc w:val="left"/>
      <w:pPr>
        <w:ind w:left="1274" w:hanging="720"/>
      </w:pPr>
      <w:rPr>
        <w:rFonts w:hint="default"/>
      </w:rPr>
    </w:lvl>
    <w:lvl w:ilvl="3">
      <w:start w:val="1"/>
      <w:numFmt w:val="decimal"/>
      <w:lvlText w:val="%1.%2.%3.%4"/>
      <w:lvlJc w:val="left"/>
      <w:pPr>
        <w:ind w:left="1911" w:hanging="1080"/>
      </w:pPr>
      <w:rPr>
        <w:rFonts w:hint="default"/>
      </w:rPr>
    </w:lvl>
    <w:lvl w:ilvl="4">
      <w:start w:val="1"/>
      <w:numFmt w:val="decimal"/>
      <w:lvlText w:val="%1.%2.%3.%4.%5"/>
      <w:lvlJc w:val="left"/>
      <w:pPr>
        <w:ind w:left="2188" w:hanging="1080"/>
      </w:pPr>
      <w:rPr>
        <w:rFonts w:hint="default"/>
      </w:rPr>
    </w:lvl>
    <w:lvl w:ilvl="5">
      <w:start w:val="1"/>
      <w:numFmt w:val="decimal"/>
      <w:lvlText w:val="%1.%2.%3.%4.%5.%6"/>
      <w:lvlJc w:val="left"/>
      <w:pPr>
        <w:ind w:left="2825" w:hanging="1440"/>
      </w:pPr>
      <w:rPr>
        <w:rFonts w:hint="default"/>
      </w:rPr>
    </w:lvl>
    <w:lvl w:ilvl="6">
      <w:start w:val="1"/>
      <w:numFmt w:val="decimal"/>
      <w:lvlText w:val="%1.%2.%3.%4.%5.%6.%7"/>
      <w:lvlJc w:val="left"/>
      <w:pPr>
        <w:ind w:left="3102" w:hanging="1440"/>
      </w:pPr>
      <w:rPr>
        <w:rFonts w:hint="default"/>
      </w:rPr>
    </w:lvl>
    <w:lvl w:ilvl="7">
      <w:start w:val="1"/>
      <w:numFmt w:val="decimal"/>
      <w:lvlText w:val="%1.%2.%3.%4.%5.%6.%7.%8"/>
      <w:lvlJc w:val="left"/>
      <w:pPr>
        <w:ind w:left="3739" w:hanging="1800"/>
      </w:pPr>
      <w:rPr>
        <w:rFonts w:hint="default"/>
      </w:rPr>
    </w:lvl>
    <w:lvl w:ilvl="8">
      <w:start w:val="1"/>
      <w:numFmt w:val="decimal"/>
      <w:lvlText w:val="%1.%2.%3.%4.%5.%6.%7.%8.%9"/>
      <w:lvlJc w:val="left"/>
      <w:pPr>
        <w:ind w:left="4376" w:hanging="2160"/>
      </w:pPr>
      <w:rPr>
        <w:rFonts w:hint="default"/>
      </w:rPr>
    </w:lvl>
  </w:abstractNum>
  <w:abstractNum w:abstractNumId="9">
    <w:nsid w:val="308509A7"/>
    <w:multiLevelType w:val="multilevel"/>
    <w:tmpl w:val="1F6CB92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88323B"/>
    <w:multiLevelType w:val="multilevel"/>
    <w:tmpl w:val="812E5EE0"/>
    <w:lvl w:ilvl="0">
      <w:start w:val="2"/>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2B258E"/>
    <w:multiLevelType w:val="multilevel"/>
    <w:tmpl w:val="EA72B924"/>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8E3B0E"/>
    <w:multiLevelType w:val="multilevel"/>
    <w:tmpl w:val="7F58D6B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F41A57"/>
    <w:multiLevelType w:val="multilevel"/>
    <w:tmpl w:val="4DB471D2"/>
    <w:lvl w:ilvl="0">
      <w:start w:val="9"/>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B23D4D"/>
    <w:multiLevelType w:val="multilevel"/>
    <w:tmpl w:val="D1BC9D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F216FC"/>
    <w:multiLevelType w:val="multilevel"/>
    <w:tmpl w:val="D3DC29E6"/>
    <w:lvl w:ilvl="0">
      <w:start w:val="2"/>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71246E1"/>
    <w:multiLevelType w:val="multilevel"/>
    <w:tmpl w:val="BC20B3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323EB2"/>
    <w:multiLevelType w:val="multilevel"/>
    <w:tmpl w:val="EA74207E"/>
    <w:lvl w:ilvl="0">
      <w:start w:val="5"/>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6"/>
  </w:num>
  <w:num w:numId="3">
    <w:abstractNumId w:val="1"/>
  </w:num>
  <w:num w:numId="4">
    <w:abstractNumId w:val="5"/>
  </w:num>
  <w:num w:numId="5">
    <w:abstractNumId w:val="4"/>
  </w:num>
  <w:num w:numId="6">
    <w:abstractNumId w:val="9"/>
  </w:num>
  <w:num w:numId="7">
    <w:abstractNumId w:val="3"/>
  </w:num>
  <w:num w:numId="8">
    <w:abstractNumId w:val="7"/>
  </w:num>
  <w:num w:numId="9">
    <w:abstractNumId w:val="17"/>
  </w:num>
  <w:num w:numId="10">
    <w:abstractNumId w:val="14"/>
  </w:num>
  <w:num w:numId="11">
    <w:abstractNumId w:val="10"/>
  </w:num>
  <w:num w:numId="12">
    <w:abstractNumId w:val="6"/>
  </w:num>
  <w:num w:numId="13">
    <w:abstractNumId w:val="13"/>
  </w:num>
  <w:num w:numId="14">
    <w:abstractNumId w:val="2"/>
  </w:num>
  <w:num w:numId="15">
    <w:abstractNumId w:val="11"/>
  </w:num>
  <w:num w:numId="16">
    <w:abstractNumId w:val="0"/>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0AA"/>
    <w:rsid w:val="000968CE"/>
    <w:rsid w:val="0024526A"/>
    <w:rsid w:val="002756E6"/>
    <w:rsid w:val="00275F5E"/>
    <w:rsid w:val="00291A89"/>
    <w:rsid w:val="002D618B"/>
    <w:rsid w:val="002E4735"/>
    <w:rsid w:val="00424135"/>
    <w:rsid w:val="004463C5"/>
    <w:rsid w:val="00682B93"/>
    <w:rsid w:val="0073343C"/>
    <w:rsid w:val="00792053"/>
    <w:rsid w:val="0086326B"/>
    <w:rsid w:val="00A81454"/>
    <w:rsid w:val="00AB10AA"/>
    <w:rsid w:val="00AE35FF"/>
    <w:rsid w:val="00AE3F1B"/>
    <w:rsid w:val="00B005F1"/>
    <w:rsid w:val="00B7205F"/>
    <w:rsid w:val="00B90E3E"/>
    <w:rsid w:val="00BF68F4"/>
    <w:rsid w:val="00C44EE0"/>
    <w:rsid w:val="00C5697D"/>
    <w:rsid w:val="00C97148"/>
    <w:rsid w:val="00D75F83"/>
    <w:rsid w:val="00E41612"/>
    <w:rsid w:val="00F60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135pt">
    <w:name w:val="Колонтитул + 13;5 pt"/>
    <w:basedOn w:val="a5"/>
    <w:rPr>
      <w:rFonts w:ascii="Times New Roman" w:eastAsia="Times New Roman" w:hAnsi="Times New Roman" w:cs="Times New Roman"/>
      <w:b w:val="0"/>
      <w:bCs w:val="0"/>
      <w:i w:val="0"/>
      <w:iCs w:val="0"/>
      <w:smallCaps w:val="0"/>
      <w:strike w:val="0"/>
      <w:spacing w:val="0"/>
      <w:sz w:val="27"/>
      <w:szCs w:val="27"/>
    </w:rPr>
  </w:style>
  <w:style w:type="paragraph" w:customStyle="1" w:styleId="1">
    <w:name w:val="Основной текст1"/>
    <w:basedOn w:val="a"/>
    <w:link w:val="a4"/>
    <w:pPr>
      <w:shd w:val="clear" w:color="auto" w:fill="FFFFFF"/>
      <w:spacing w:after="720" w:line="0" w:lineRule="atLeast"/>
    </w:pPr>
    <w:rPr>
      <w:rFonts w:ascii="Times New Roman" w:eastAsia="Times New Roman" w:hAnsi="Times New Roman" w:cs="Times New Roman"/>
      <w:sz w:val="27"/>
      <w:szCs w:val="27"/>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character" w:customStyle="1" w:styleId="10">
    <w:name w:val="Основной текст Знак1"/>
    <w:basedOn w:val="a0"/>
    <w:link w:val="a7"/>
    <w:uiPriority w:val="99"/>
    <w:rsid w:val="002756E6"/>
    <w:rPr>
      <w:rFonts w:ascii="Times New Roman" w:hAnsi="Times New Roman"/>
      <w:sz w:val="27"/>
      <w:szCs w:val="27"/>
      <w:shd w:val="clear" w:color="auto" w:fill="FFFFFF"/>
    </w:rPr>
  </w:style>
  <w:style w:type="paragraph" w:styleId="a7">
    <w:name w:val="Body Text"/>
    <w:basedOn w:val="a"/>
    <w:link w:val="10"/>
    <w:uiPriority w:val="99"/>
    <w:rsid w:val="002756E6"/>
    <w:pPr>
      <w:shd w:val="clear" w:color="auto" w:fill="FFFFFF"/>
      <w:spacing w:before="360" w:after="360" w:line="240" w:lineRule="atLeast"/>
      <w:jc w:val="both"/>
    </w:pPr>
    <w:rPr>
      <w:rFonts w:ascii="Times New Roman" w:hAnsi="Times New Roman"/>
      <w:color w:val="auto"/>
      <w:sz w:val="27"/>
      <w:szCs w:val="27"/>
    </w:rPr>
  </w:style>
  <w:style w:type="character" w:customStyle="1" w:styleId="a8">
    <w:name w:val="Основной текст Знак"/>
    <w:basedOn w:val="a0"/>
    <w:uiPriority w:val="99"/>
    <w:semiHidden/>
    <w:rsid w:val="002756E6"/>
    <w:rPr>
      <w:color w:val="000000"/>
    </w:rPr>
  </w:style>
  <w:style w:type="paragraph" w:customStyle="1" w:styleId="printc">
    <w:name w:val="printc"/>
    <w:basedOn w:val="a"/>
    <w:rsid w:val="00B90E3E"/>
    <w:pPr>
      <w:spacing w:before="144" w:after="288"/>
      <w:jc w:val="center"/>
    </w:pPr>
    <w:rPr>
      <w:rFonts w:ascii="Times New Roman" w:eastAsia="Times New Roman" w:hAnsi="Times New Roman" w:cs="Times New Roman"/>
      <w:color w:val="auto"/>
      <w:lang w:val="ru-RU"/>
    </w:rPr>
  </w:style>
  <w:style w:type="paragraph" w:customStyle="1" w:styleId="ConsPlusNormal">
    <w:name w:val="ConsPlusNormal"/>
    <w:rsid w:val="00B7205F"/>
    <w:pPr>
      <w:widowControl w:val="0"/>
      <w:autoSpaceDE w:val="0"/>
      <w:autoSpaceDN w:val="0"/>
      <w:adjustRightInd w:val="0"/>
      <w:ind w:firstLine="720"/>
    </w:pPr>
    <w:rPr>
      <w:rFonts w:ascii="Arial" w:eastAsia="Times New Roman" w:hAnsi="Arial" w:cs="Arial"/>
      <w:sz w:val="20"/>
      <w:szCs w:val="20"/>
      <w:lang w:val="ru-RU"/>
    </w:rPr>
  </w:style>
  <w:style w:type="paragraph" w:styleId="a9">
    <w:name w:val="header"/>
    <w:basedOn w:val="a"/>
    <w:link w:val="aa"/>
    <w:uiPriority w:val="99"/>
    <w:unhideWhenUsed/>
    <w:rsid w:val="00C44EE0"/>
    <w:pPr>
      <w:tabs>
        <w:tab w:val="center" w:pos="4677"/>
        <w:tab w:val="right" w:pos="9355"/>
      </w:tabs>
    </w:pPr>
  </w:style>
  <w:style w:type="character" w:customStyle="1" w:styleId="aa">
    <w:name w:val="Верхний колонтитул Знак"/>
    <w:basedOn w:val="a0"/>
    <w:link w:val="a9"/>
    <w:uiPriority w:val="99"/>
    <w:rsid w:val="00C44EE0"/>
    <w:rPr>
      <w:color w:val="000000"/>
    </w:rPr>
  </w:style>
  <w:style w:type="paragraph" w:styleId="ab">
    <w:name w:val="footer"/>
    <w:basedOn w:val="a"/>
    <w:link w:val="ac"/>
    <w:uiPriority w:val="99"/>
    <w:unhideWhenUsed/>
    <w:rsid w:val="00C44EE0"/>
    <w:pPr>
      <w:tabs>
        <w:tab w:val="center" w:pos="4677"/>
        <w:tab w:val="right" w:pos="9355"/>
      </w:tabs>
    </w:pPr>
  </w:style>
  <w:style w:type="character" w:customStyle="1" w:styleId="ac">
    <w:name w:val="Нижний колонтитул Знак"/>
    <w:basedOn w:val="a0"/>
    <w:link w:val="ab"/>
    <w:uiPriority w:val="99"/>
    <w:rsid w:val="00C44EE0"/>
    <w:rPr>
      <w:color w:val="000000"/>
    </w:rPr>
  </w:style>
  <w:style w:type="paragraph" w:styleId="ad">
    <w:name w:val="Balloon Text"/>
    <w:basedOn w:val="a"/>
    <w:link w:val="ae"/>
    <w:uiPriority w:val="99"/>
    <w:semiHidden/>
    <w:unhideWhenUsed/>
    <w:rsid w:val="00682B93"/>
    <w:rPr>
      <w:rFonts w:ascii="Tahoma" w:hAnsi="Tahoma" w:cs="Tahoma"/>
      <w:sz w:val="16"/>
      <w:szCs w:val="16"/>
    </w:rPr>
  </w:style>
  <w:style w:type="character" w:customStyle="1" w:styleId="ae">
    <w:name w:val="Текст выноски Знак"/>
    <w:basedOn w:val="a0"/>
    <w:link w:val="ad"/>
    <w:uiPriority w:val="99"/>
    <w:semiHidden/>
    <w:rsid w:val="00682B93"/>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135pt">
    <w:name w:val="Колонтитул + 13;5 pt"/>
    <w:basedOn w:val="a5"/>
    <w:rPr>
      <w:rFonts w:ascii="Times New Roman" w:eastAsia="Times New Roman" w:hAnsi="Times New Roman" w:cs="Times New Roman"/>
      <w:b w:val="0"/>
      <w:bCs w:val="0"/>
      <w:i w:val="0"/>
      <w:iCs w:val="0"/>
      <w:smallCaps w:val="0"/>
      <w:strike w:val="0"/>
      <w:spacing w:val="0"/>
      <w:sz w:val="27"/>
      <w:szCs w:val="27"/>
    </w:rPr>
  </w:style>
  <w:style w:type="paragraph" w:customStyle="1" w:styleId="1">
    <w:name w:val="Основной текст1"/>
    <w:basedOn w:val="a"/>
    <w:link w:val="a4"/>
    <w:pPr>
      <w:shd w:val="clear" w:color="auto" w:fill="FFFFFF"/>
      <w:spacing w:after="720" w:line="0" w:lineRule="atLeast"/>
    </w:pPr>
    <w:rPr>
      <w:rFonts w:ascii="Times New Roman" w:eastAsia="Times New Roman" w:hAnsi="Times New Roman" w:cs="Times New Roman"/>
      <w:sz w:val="27"/>
      <w:szCs w:val="27"/>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character" w:customStyle="1" w:styleId="10">
    <w:name w:val="Основной текст Знак1"/>
    <w:basedOn w:val="a0"/>
    <w:link w:val="a7"/>
    <w:uiPriority w:val="99"/>
    <w:rsid w:val="002756E6"/>
    <w:rPr>
      <w:rFonts w:ascii="Times New Roman" w:hAnsi="Times New Roman"/>
      <w:sz w:val="27"/>
      <w:szCs w:val="27"/>
      <w:shd w:val="clear" w:color="auto" w:fill="FFFFFF"/>
    </w:rPr>
  </w:style>
  <w:style w:type="paragraph" w:styleId="a7">
    <w:name w:val="Body Text"/>
    <w:basedOn w:val="a"/>
    <w:link w:val="10"/>
    <w:uiPriority w:val="99"/>
    <w:rsid w:val="002756E6"/>
    <w:pPr>
      <w:shd w:val="clear" w:color="auto" w:fill="FFFFFF"/>
      <w:spacing w:before="360" w:after="360" w:line="240" w:lineRule="atLeast"/>
      <w:jc w:val="both"/>
    </w:pPr>
    <w:rPr>
      <w:rFonts w:ascii="Times New Roman" w:hAnsi="Times New Roman"/>
      <w:color w:val="auto"/>
      <w:sz w:val="27"/>
      <w:szCs w:val="27"/>
    </w:rPr>
  </w:style>
  <w:style w:type="character" w:customStyle="1" w:styleId="a8">
    <w:name w:val="Основной текст Знак"/>
    <w:basedOn w:val="a0"/>
    <w:uiPriority w:val="99"/>
    <w:semiHidden/>
    <w:rsid w:val="002756E6"/>
    <w:rPr>
      <w:color w:val="000000"/>
    </w:rPr>
  </w:style>
  <w:style w:type="paragraph" w:customStyle="1" w:styleId="printc">
    <w:name w:val="printc"/>
    <w:basedOn w:val="a"/>
    <w:rsid w:val="00B90E3E"/>
    <w:pPr>
      <w:spacing w:before="144" w:after="288"/>
      <w:jc w:val="center"/>
    </w:pPr>
    <w:rPr>
      <w:rFonts w:ascii="Times New Roman" w:eastAsia="Times New Roman" w:hAnsi="Times New Roman" w:cs="Times New Roman"/>
      <w:color w:val="auto"/>
      <w:lang w:val="ru-RU"/>
    </w:rPr>
  </w:style>
  <w:style w:type="paragraph" w:customStyle="1" w:styleId="ConsPlusNormal">
    <w:name w:val="ConsPlusNormal"/>
    <w:rsid w:val="00B7205F"/>
    <w:pPr>
      <w:widowControl w:val="0"/>
      <w:autoSpaceDE w:val="0"/>
      <w:autoSpaceDN w:val="0"/>
      <w:adjustRightInd w:val="0"/>
      <w:ind w:firstLine="720"/>
    </w:pPr>
    <w:rPr>
      <w:rFonts w:ascii="Arial" w:eastAsia="Times New Roman" w:hAnsi="Arial" w:cs="Arial"/>
      <w:sz w:val="20"/>
      <w:szCs w:val="20"/>
      <w:lang w:val="ru-RU"/>
    </w:rPr>
  </w:style>
  <w:style w:type="paragraph" w:styleId="a9">
    <w:name w:val="header"/>
    <w:basedOn w:val="a"/>
    <w:link w:val="aa"/>
    <w:uiPriority w:val="99"/>
    <w:unhideWhenUsed/>
    <w:rsid w:val="00C44EE0"/>
    <w:pPr>
      <w:tabs>
        <w:tab w:val="center" w:pos="4677"/>
        <w:tab w:val="right" w:pos="9355"/>
      </w:tabs>
    </w:pPr>
  </w:style>
  <w:style w:type="character" w:customStyle="1" w:styleId="aa">
    <w:name w:val="Верхний колонтитул Знак"/>
    <w:basedOn w:val="a0"/>
    <w:link w:val="a9"/>
    <w:uiPriority w:val="99"/>
    <w:rsid w:val="00C44EE0"/>
    <w:rPr>
      <w:color w:val="000000"/>
    </w:rPr>
  </w:style>
  <w:style w:type="paragraph" w:styleId="ab">
    <w:name w:val="footer"/>
    <w:basedOn w:val="a"/>
    <w:link w:val="ac"/>
    <w:uiPriority w:val="99"/>
    <w:unhideWhenUsed/>
    <w:rsid w:val="00C44EE0"/>
    <w:pPr>
      <w:tabs>
        <w:tab w:val="center" w:pos="4677"/>
        <w:tab w:val="right" w:pos="9355"/>
      </w:tabs>
    </w:pPr>
  </w:style>
  <w:style w:type="character" w:customStyle="1" w:styleId="ac">
    <w:name w:val="Нижний колонтитул Знак"/>
    <w:basedOn w:val="a0"/>
    <w:link w:val="ab"/>
    <w:uiPriority w:val="99"/>
    <w:rsid w:val="00C44EE0"/>
    <w:rPr>
      <w:color w:val="000000"/>
    </w:rPr>
  </w:style>
  <w:style w:type="paragraph" w:styleId="ad">
    <w:name w:val="Balloon Text"/>
    <w:basedOn w:val="a"/>
    <w:link w:val="ae"/>
    <w:uiPriority w:val="99"/>
    <w:semiHidden/>
    <w:unhideWhenUsed/>
    <w:rsid w:val="00682B93"/>
    <w:rPr>
      <w:rFonts w:ascii="Tahoma" w:hAnsi="Tahoma" w:cs="Tahoma"/>
      <w:sz w:val="16"/>
      <w:szCs w:val="16"/>
    </w:rPr>
  </w:style>
  <w:style w:type="character" w:customStyle="1" w:styleId="ae">
    <w:name w:val="Текст выноски Знак"/>
    <w:basedOn w:val="a0"/>
    <w:link w:val="ad"/>
    <w:uiPriority w:val="99"/>
    <w:semiHidden/>
    <w:rsid w:val="00682B9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8A464-4C04-4F47-9C5C-CDD900948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29</Pages>
  <Words>7053</Words>
  <Characters>40207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47166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лариса</dc:creator>
  <cp:lastModifiedBy>D</cp:lastModifiedBy>
  <cp:revision>7</cp:revision>
  <cp:lastPrinted>2012-06-20T09:11:00Z</cp:lastPrinted>
  <dcterms:created xsi:type="dcterms:W3CDTF">2012-04-05T02:10:00Z</dcterms:created>
  <dcterms:modified xsi:type="dcterms:W3CDTF">2013-09-12T10:09:00Z</dcterms:modified>
</cp:coreProperties>
</file>