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53" w:rsidRDefault="00EB4553" w:rsidP="00A46CB0">
      <w:pPr>
        <w:pStyle w:val="ConsPlusTitle"/>
        <w:ind w:left="-993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46CB0" w:rsidRDefault="00A46CB0" w:rsidP="009E2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46CB0" w:rsidRPr="00A46CB0" w:rsidRDefault="00A46CB0" w:rsidP="00A46CB0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A46C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ОМСКИЙ  МУНИЦИПАЛЬНЫЙ  РАЙОН ОМСКОЙ  ОБЛАСТИ</w:t>
      </w:r>
    </w:p>
    <w:p w:rsidR="00A46CB0" w:rsidRPr="00A46CB0" w:rsidRDefault="00A46CB0" w:rsidP="00A46CB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46CB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Администрация Богословского сельского поселения</w:t>
      </w:r>
    </w:p>
    <w:p w:rsidR="00A46CB0" w:rsidRPr="00A46CB0" w:rsidRDefault="00A46CB0" w:rsidP="00A46CB0">
      <w:pPr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46CB0" w:rsidRPr="007D4E48" w:rsidTr="00A46C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46CB0" w:rsidRPr="00A46CB0" w:rsidRDefault="00A46CB0" w:rsidP="00A46CB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28"/>
                <w:szCs w:val="28"/>
                <w:lang w:val="ru-RU" w:eastAsia="ru-RU" w:bidi="ar-SA"/>
              </w:rPr>
            </w:pPr>
          </w:p>
        </w:tc>
      </w:tr>
    </w:tbl>
    <w:p w:rsidR="00A46CB0" w:rsidRPr="00A46CB0" w:rsidRDefault="00A46CB0" w:rsidP="00A46CB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val="ru-RU" w:eastAsia="ru-RU" w:bidi="ar-SA"/>
        </w:rPr>
      </w:pPr>
      <w:r w:rsidRPr="00A46CB0"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val="ru-RU" w:eastAsia="ru-RU" w:bidi="ar-SA"/>
        </w:rPr>
        <w:t>ПОСТАНОВЛЕНИЕ</w:t>
      </w:r>
    </w:p>
    <w:p w:rsidR="00A46CB0" w:rsidRPr="00A46CB0" w:rsidRDefault="00A46CB0" w:rsidP="00A46CB0">
      <w:pPr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46CB0" w:rsidRPr="00A46CB0" w:rsidRDefault="00A46CB0" w:rsidP="00A46CB0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46CB0" w:rsidRPr="00A46CB0" w:rsidRDefault="00EC4A03" w:rsidP="00A46CB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от  08.05.2018   №  90</w:t>
      </w:r>
    </w:p>
    <w:p w:rsidR="00A46CB0" w:rsidRDefault="00A46CB0" w:rsidP="009E2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46CB0" w:rsidRPr="00A46CB0" w:rsidRDefault="00EC4A03" w:rsidP="00EC4A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утверждении Административного регламента </w:t>
      </w:r>
      <w:r w:rsidR="007D4E48">
        <w:rPr>
          <w:rFonts w:ascii="Times New Roman" w:hAnsi="Times New Roman"/>
          <w:sz w:val="28"/>
          <w:szCs w:val="28"/>
          <w:lang w:val="ru-RU" w:bidi="ar-SA"/>
        </w:rPr>
        <w:t xml:space="preserve"> «</w:t>
      </w:r>
      <w:r w:rsidR="00A46CB0">
        <w:rPr>
          <w:rFonts w:ascii="Times New Roman" w:hAnsi="Times New Roman"/>
          <w:sz w:val="28"/>
          <w:szCs w:val="28"/>
          <w:lang w:val="ru-RU" w:bidi="ar-SA"/>
        </w:rPr>
        <w:t xml:space="preserve">Об утверждении порядка </w:t>
      </w:r>
      <w:r w:rsidR="00A46CB0" w:rsidRPr="00A46CB0">
        <w:rPr>
          <w:rFonts w:ascii="Times New Roman" w:hAnsi="Times New Roman"/>
          <w:sz w:val="28"/>
          <w:szCs w:val="28"/>
          <w:lang w:val="ru-RU" w:bidi="ar-SA"/>
        </w:rPr>
        <w:t>о муници</w:t>
      </w:r>
      <w:r w:rsidR="00A46CB0">
        <w:rPr>
          <w:rFonts w:ascii="Times New Roman" w:hAnsi="Times New Roman"/>
          <w:sz w:val="28"/>
          <w:szCs w:val="28"/>
          <w:lang w:val="ru-RU" w:bidi="ar-SA"/>
        </w:rPr>
        <w:t>пальном контроле за сохранности</w:t>
      </w:r>
      <w:r w:rsidR="00A46CB0" w:rsidRPr="00A46CB0">
        <w:rPr>
          <w:rFonts w:ascii="Times New Roman" w:hAnsi="Times New Roman"/>
          <w:sz w:val="28"/>
          <w:szCs w:val="28"/>
          <w:lang w:val="ru-RU" w:bidi="ar-SA"/>
        </w:rPr>
        <w:t xml:space="preserve"> автомобильных дорог местного з</w:t>
      </w:r>
      <w:r w:rsidR="00A46CB0">
        <w:rPr>
          <w:rFonts w:ascii="Times New Roman" w:hAnsi="Times New Roman"/>
          <w:sz w:val="28"/>
          <w:szCs w:val="28"/>
          <w:lang w:val="ru-RU" w:bidi="ar-SA"/>
        </w:rPr>
        <w:t xml:space="preserve">начения в границах Богословского сельского поселения Омского </w:t>
      </w:r>
      <w:r w:rsidR="00A46CB0" w:rsidRPr="00A46CB0">
        <w:rPr>
          <w:rFonts w:ascii="Times New Roman" w:hAnsi="Times New Roman"/>
          <w:sz w:val="28"/>
          <w:szCs w:val="28"/>
          <w:lang w:val="ru-RU" w:bidi="ar-SA"/>
        </w:rPr>
        <w:t>муниц</w:t>
      </w:r>
      <w:r w:rsidR="009D53C7">
        <w:rPr>
          <w:rFonts w:ascii="Times New Roman" w:hAnsi="Times New Roman"/>
          <w:sz w:val="28"/>
          <w:szCs w:val="28"/>
          <w:lang w:val="ru-RU" w:bidi="ar-SA"/>
        </w:rPr>
        <w:t>ипального района Омской области</w:t>
      </w:r>
      <w:r w:rsidR="007D4E48">
        <w:rPr>
          <w:rFonts w:ascii="Times New Roman" w:hAnsi="Times New Roman"/>
          <w:sz w:val="28"/>
          <w:szCs w:val="28"/>
          <w:lang w:val="ru-RU" w:bidi="ar-SA"/>
        </w:rPr>
        <w:t>»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в новой редакции </w:t>
      </w:r>
    </w:p>
    <w:p w:rsidR="00A46CB0" w:rsidRDefault="00A46CB0" w:rsidP="009E2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46CB0" w:rsidRDefault="00A46CB0" w:rsidP="009E2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46CB0" w:rsidRDefault="009D53C7" w:rsidP="009D53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В соответствии </w:t>
      </w:r>
      <w:r w:rsidRPr="00EC5075">
        <w:rPr>
          <w:rFonts w:ascii="Times New Roman" w:hAnsi="Times New Roman"/>
          <w:sz w:val="28"/>
          <w:szCs w:val="28"/>
          <w:lang w:val="ru-RU"/>
        </w:rPr>
        <w:t xml:space="preserve">с Федеральным </w:t>
      </w:r>
      <w:hyperlink r:id="rId5" w:history="1">
        <w:r w:rsidRPr="00EC5075">
          <w:rPr>
            <w:rFonts w:ascii="Times New Roman" w:hAnsi="Times New Roman"/>
            <w:color w:val="0000FF"/>
            <w:sz w:val="28"/>
            <w:szCs w:val="28"/>
            <w:lang w:val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5075">
        <w:rPr>
          <w:rFonts w:ascii="Times New Roman" w:hAnsi="Times New Roman"/>
          <w:sz w:val="28"/>
          <w:szCs w:val="28"/>
          <w:lang w:val="ru-RU"/>
        </w:rPr>
        <w:t xml:space="preserve">от 08.11.2007 № 257-ФЗ «Об автомобильных дорогах и о дорожной деятельности в Российской Федерации, Федеральным </w:t>
      </w:r>
      <w:hyperlink r:id="rId6" w:history="1">
        <w:r w:rsidRPr="00EC5075">
          <w:rPr>
            <w:rFonts w:ascii="Times New Roman" w:hAnsi="Times New Roman"/>
            <w:color w:val="0000FF"/>
            <w:sz w:val="28"/>
            <w:szCs w:val="28"/>
            <w:lang w:val="ru-RU"/>
          </w:rPr>
          <w:t>законом</w:t>
        </w:r>
      </w:hyperlink>
      <w:r w:rsidRPr="00EC5075">
        <w:rPr>
          <w:rFonts w:ascii="Times New Roman" w:hAnsi="Times New Roman"/>
          <w:sz w:val="28"/>
          <w:szCs w:val="28"/>
          <w:lang w:val="ru-RU"/>
        </w:rPr>
        <w:t xml:space="preserve"> от 0</w:t>
      </w:r>
      <w:r w:rsidR="007D4E48">
        <w:rPr>
          <w:rFonts w:ascii="Times New Roman" w:hAnsi="Times New Roman"/>
          <w:sz w:val="28"/>
          <w:szCs w:val="28"/>
          <w:lang w:val="ru-RU"/>
        </w:rPr>
        <w:t xml:space="preserve">6.10.2003 № 131-ФЗ </w:t>
      </w:r>
      <w:r w:rsidRPr="00EC5075">
        <w:rPr>
          <w:rFonts w:ascii="Times New Roman" w:hAnsi="Times New Roman"/>
          <w:sz w:val="28"/>
          <w:szCs w:val="28"/>
          <w:lang w:val="ru-RU"/>
        </w:rPr>
        <w:t xml:space="preserve">«Об общих принципах организации местного самоуправления в Российской Федерации», Федеральным </w:t>
      </w:r>
      <w:hyperlink r:id="rId7" w:history="1">
        <w:r w:rsidRPr="00EC5075">
          <w:rPr>
            <w:rFonts w:ascii="Times New Roman" w:hAnsi="Times New Roman"/>
            <w:color w:val="0000FF"/>
            <w:sz w:val="28"/>
            <w:szCs w:val="28"/>
            <w:lang w:val="ru-RU"/>
          </w:rPr>
          <w:t>законом</w:t>
        </w:r>
      </w:hyperlink>
      <w:r w:rsidRPr="00EC5075">
        <w:rPr>
          <w:rFonts w:ascii="Times New Roman" w:hAnsi="Times New Roman"/>
          <w:sz w:val="28"/>
          <w:szCs w:val="28"/>
          <w:lang w:val="ru-RU"/>
        </w:rPr>
        <w:t xml:space="preserve"> от 10.12.1995 № 196-ФЗ «О безопасности дорожного движения», Федеральным </w:t>
      </w:r>
      <w:hyperlink r:id="rId8" w:history="1">
        <w:r w:rsidRPr="00EC5075">
          <w:rPr>
            <w:rFonts w:ascii="Times New Roman" w:hAnsi="Times New Roman"/>
            <w:color w:val="0000FF"/>
            <w:sz w:val="28"/>
            <w:szCs w:val="28"/>
            <w:lang w:val="ru-RU"/>
          </w:rPr>
          <w:t>законом</w:t>
        </w:r>
      </w:hyperlink>
      <w:r w:rsidRPr="00EC5075">
        <w:rPr>
          <w:rFonts w:ascii="Times New Roman" w:hAnsi="Times New Roman"/>
          <w:sz w:val="28"/>
          <w:szCs w:val="28"/>
          <w:lang w:val="ru-RU"/>
        </w:rPr>
        <w:t xml:space="preserve"> от 26.12.2008 №</w:t>
      </w:r>
      <w:r>
        <w:rPr>
          <w:rFonts w:ascii="Times New Roman" w:hAnsi="Times New Roman"/>
          <w:sz w:val="28"/>
          <w:szCs w:val="28"/>
          <w:lang w:val="ru-RU"/>
        </w:rPr>
        <w:t xml:space="preserve"> 294-ФЗ  </w:t>
      </w:r>
      <w:r w:rsidRPr="00EC5075">
        <w:rPr>
          <w:rFonts w:ascii="Times New Roman" w:hAnsi="Times New Roman"/>
          <w:sz w:val="28"/>
          <w:szCs w:val="28"/>
          <w:lang w:val="ru-RU"/>
        </w:rPr>
        <w:t>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EC5075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6CB0">
        <w:rPr>
          <w:rFonts w:ascii="Times New Roman" w:hAnsi="Times New Roman"/>
          <w:bCs/>
          <w:sz w:val="28"/>
          <w:szCs w:val="28"/>
          <w:lang w:val="ru-RU" w:bidi="ar-SA"/>
        </w:rPr>
        <w:t xml:space="preserve">Администрация Богословского сельского поселения Омского </w:t>
      </w:r>
      <w:r w:rsidR="00A46CB0" w:rsidRPr="00A46CB0">
        <w:rPr>
          <w:rFonts w:ascii="Times New Roman" w:hAnsi="Times New Roman"/>
          <w:bCs/>
          <w:sz w:val="28"/>
          <w:szCs w:val="28"/>
          <w:lang w:val="ru-RU" w:bidi="ar-SA"/>
        </w:rPr>
        <w:t xml:space="preserve">муниципального района Омской области </w:t>
      </w:r>
    </w:p>
    <w:p w:rsidR="00A46CB0" w:rsidRDefault="00A46CB0" w:rsidP="00A46CB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A46CB0" w:rsidRDefault="00A46CB0" w:rsidP="00A46CB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        ПОСТАНОВЛЯЕТ:</w:t>
      </w:r>
    </w:p>
    <w:p w:rsidR="00A46CB0" w:rsidRDefault="00A46CB0" w:rsidP="00A46C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7D4E48" w:rsidRDefault="00A46CB0" w:rsidP="007D4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1.</w:t>
      </w:r>
      <w:r w:rsidR="007D4E4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C4A03">
        <w:rPr>
          <w:rFonts w:ascii="Times New Roman" w:hAnsi="Times New Roman"/>
          <w:sz w:val="28"/>
          <w:szCs w:val="28"/>
          <w:lang w:val="ru-RU" w:bidi="ar-SA"/>
        </w:rPr>
        <w:t xml:space="preserve">Утвердить </w:t>
      </w:r>
      <w:r w:rsidR="007D4E48">
        <w:rPr>
          <w:rFonts w:ascii="Times New Roman" w:hAnsi="Times New Roman"/>
          <w:sz w:val="28"/>
          <w:szCs w:val="28"/>
          <w:lang w:val="ru-RU" w:bidi="ar-SA"/>
        </w:rPr>
        <w:t>П</w:t>
      </w:r>
      <w:r w:rsidR="007D4E48">
        <w:rPr>
          <w:rFonts w:ascii="Times New Roman" w:hAnsi="Times New Roman"/>
          <w:sz w:val="28"/>
          <w:szCs w:val="28"/>
          <w:lang w:val="ru-RU" w:bidi="ar-SA"/>
        </w:rPr>
        <w:t>остановление Администрации Богословского сельско</w:t>
      </w:r>
      <w:r w:rsidR="00EC4A03">
        <w:rPr>
          <w:rFonts w:ascii="Times New Roman" w:hAnsi="Times New Roman"/>
          <w:sz w:val="28"/>
          <w:szCs w:val="28"/>
          <w:lang w:val="ru-RU" w:bidi="ar-SA"/>
        </w:rPr>
        <w:t xml:space="preserve">го поселения </w:t>
      </w:r>
      <w:r w:rsidR="007D4E48">
        <w:rPr>
          <w:rFonts w:ascii="Times New Roman" w:hAnsi="Times New Roman"/>
          <w:sz w:val="28"/>
          <w:szCs w:val="28"/>
          <w:lang w:val="ru-RU" w:bidi="ar-SA"/>
        </w:rPr>
        <w:t xml:space="preserve"> «Об утверждении порядка </w:t>
      </w:r>
      <w:r w:rsidR="007D4E48" w:rsidRPr="00A46CB0">
        <w:rPr>
          <w:rFonts w:ascii="Times New Roman" w:hAnsi="Times New Roman"/>
          <w:sz w:val="28"/>
          <w:szCs w:val="28"/>
          <w:lang w:val="ru-RU" w:bidi="ar-SA"/>
        </w:rPr>
        <w:t>о муници</w:t>
      </w:r>
      <w:r w:rsidR="007D4E48">
        <w:rPr>
          <w:rFonts w:ascii="Times New Roman" w:hAnsi="Times New Roman"/>
          <w:sz w:val="28"/>
          <w:szCs w:val="28"/>
          <w:lang w:val="ru-RU" w:bidi="ar-SA"/>
        </w:rPr>
        <w:t>пальном контроле за сохранности</w:t>
      </w:r>
      <w:r w:rsidR="007D4E48" w:rsidRPr="00A46CB0">
        <w:rPr>
          <w:rFonts w:ascii="Times New Roman" w:hAnsi="Times New Roman"/>
          <w:sz w:val="28"/>
          <w:szCs w:val="28"/>
          <w:lang w:val="ru-RU" w:bidi="ar-SA"/>
        </w:rPr>
        <w:t xml:space="preserve"> автомобильных дорог местного з</w:t>
      </w:r>
      <w:r w:rsidR="007D4E48">
        <w:rPr>
          <w:rFonts w:ascii="Times New Roman" w:hAnsi="Times New Roman"/>
          <w:sz w:val="28"/>
          <w:szCs w:val="28"/>
          <w:lang w:val="ru-RU" w:bidi="ar-SA"/>
        </w:rPr>
        <w:t xml:space="preserve">начения в границах Богословского сельского поселения Омского </w:t>
      </w:r>
      <w:r w:rsidR="007D4E48" w:rsidRPr="00A46CB0">
        <w:rPr>
          <w:rFonts w:ascii="Times New Roman" w:hAnsi="Times New Roman"/>
          <w:sz w:val="28"/>
          <w:szCs w:val="28"/>
          <w:lang w:val="ru-RU" w:bidi="ar-SA"/>
        </w:rPr>
        <w:t>муниц</w:t>
      </w:r>
      <w:r w:rsidR="007D4E48">
        <w:rPr>
          <w:rFonts w:ascii="Times New Roman" w:hAnsi="Times New Roman"/>
          <w:sz w:val="28"/>
          <w:szCs w:val="28"/>
          <w:lang w:val="ru-RU" w:bidi="ar-SA"/>
        </w:rPr>
        <w:t>ипального района Омской области»</w:t>
      </w:r>
      <w:r w:rsidR="00EC4A0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7D4E48">
        <w:rPr>
          <w:rFonts w:ascii="Times New Roman" w:hAnsi="Times New Roman"/>
          <w:sz w:val="28"/>
          <w:szCs w:val="28"/>
          <w:lang w:val="ru-RU" w:bidi="ar-SA"/>
        </w:rPr>
        <w:t xml:space="preserve"> в новой редакции </w:t>
      </w:r>
      <w:proofErr w:type="gramStart"/>
      <w:r w:rsidR="007D4E48">
        <w:rPr>
          <w:rFonts w:ascii="Times New Roman" w:hAnsi="Times New Roman"/>
          <w:sz w:val="28"/>
          <w:szCs w:val="28"/>
          <w:lang w:val="ru-RU" w:bidi="ar-SA"/>
        </w:rPr>
        <w:t>согласно приложения</w:t>
      </w:r>
      <w:proofErr w:type="gramEnd"/>
      <w:r w:rsidR="007D4E48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D677AF" w:rsidRPr="00A46CB0" w:rsidRDefault="00D677AF" w:rsidP="007D4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2. </w:t>
      </w:r>
      <w:r>
        <w:rPr>
          <w:rFonts w:ascii="Times New Roman" w:hAnsi="Times New Roman"/>
          <w:sz w:val="28"/>
          <w:szCs w:val="28"/>
          <w:lang w:val="ru-RU" w:bidi="ar-SA"/>
        </w:rPr>
        <w:t>Постановление Администрации Богословского сельского поселения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 внесении изменений в административный регламент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 «Об утверждении порядка </w:t>
      </w:r>
      <w:r w:rsidRPr="00A46CB0">
        <w:rPr>
          <w:rFonts w:ascii="Times New Roman" w:hAnsi="Times New Roman"/>
          <w:sz w:val="28"/>
          <w:szCs w:val="28"/>
          <w:lang w:val="ru-RU" w:bidi="ar-SA"/>
        </w:rPr>
        <w:t>о муници</w:t>
      </w:r>
      <w:r>
        <w:rPr>
          <w:rFonts w:ascii="Times New Roman" w:hAnsi="Times New Roman"/>
          <w:sz w:val="28"/>
          <w:szCs w:val="28"/>
          <w:lang w:val="ru-RU" w:bidi="ar-SA"/>
        </w:rPr>
        <w:t>пальном контроле за сохранности</w:t>
      </w:r>
      <w:r w:rsidRPr="00A46CB0">
        <w:rPr>
          <w:rFonts w:ascii="Times New Roman" w:hAnsi="Times New Roman"/>
          <w:sz w:val="28"/>
          <w:szCs w:val="28"/>
          <w:lang w:val="ru-RU" w:bidi="ar-SA"/>
        </w:rPr>
        <w:t xml:space="preserve"> автомобильных дорог местного з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начения в границах Богословского сельского поселения Омского </w:t>
      </w:r>
      <w:r w:rsidRPr="00A46CB0">
        <w:rPr>
          <w:rFonts w:ascii="Times New Roman" w:hAnsi="Times New Roman"/>
          <w:sz w:val="28"/>
          <w:szCs w:val="28"/>
          <w:lang w:val="ru-RU" w:bidi="ar-SA"/>
        </w:rPr>
        <w:t>муниц</w:t>
      </w:r>
      <w:r>
        <w:rPr>
          <w:rFonts w:ascii="Times New Roman" w:hAnsi="Times New Roman"/>
          <w:sz w:val="28"/>
          <w:szCs w:val="28"/>
          <w:lang w:val="ru-RU" w:bidi="ar-SA"/>
        </w:rPr>
        <w:t>ипального района Омской области»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от 30.05.2017 № 106 считать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силу.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 </w:t>
      </w:r>
    </w:p>
    <w:p w:rsidR="00A46CB0" w:rsidRPr="00A46CB0" w:rsidRDefault="00D677AF" w:rsidP="009D53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3</w:t>
      </w:r>
      <w:r w:rsidR="009D53C7">
        <w:rPr>
          <w:rFonts w:ascii="Times New Roman" w:hAnsi="Times New Roman"/>
          <w:bCs/>
          <w:sz w:val="28"/>
          <w:szCs w:val="28"/>
          <w:lang w:val="ru-RU" w:bidi="ar-SA"/>
        </w:rPr>
        <w:t>.</w:t>
      </w:r>
      <w:r w:rsidR="00A46CB0" w:rsidRPr="00A46CB0">
        <w:rPr>
          <w:rFonts w:ascii="Times New Roman" w:hAnsi="Times New Roman"/>
          <w:bCs/>
          <w:sz w:val="28"/>
          <w:szCs w:val="28"/>
          <w:lang w:val="ru-RU" w:bidi="ar-SA"/>
        </w:rPr>
        <w:t>Настоящее Постановление подлежит официальному опубликованию.</w:t>
      </w:r>
    </w:p>
    <w:p w:rsidR="00A46CB0" w:rsidRPr="00A46CB0" w:rsidRDefault="00D677AF" w:rsidP="009D53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4</w:t>
      </w:r>
      <w:r w:rsidR="009D53C7">
        <w:rPr>
          <w:rFonts w:ascii="Times New Roman" w:hAnsi="Times New Roman"/>
          <w:bCs/>
          <w:sz w:val="28"/>
          <w:szCs w:val="28"/>
          <w:lang w:val="ru-RU" w:bidi="ar-SA"/>
        </w:rPr>
        <w:t>.</w:t>
      </w:r>
      <w:proofErr w:type="gramStart"/>
      <w:r w:rsidR="00A46CB0" w:rsidRPr="00A46CB0">
        <w:rPr>
          <w:rFonts w:ascii="Times New Roman" w:hAnsi="Times New Roman"/>
          <w:bCs/>
          <w:sz w:val="28"/>
          <w:szCs w:val="28"/>
          <w:lang w:val="ru-RU" w:bidi="ar-SA"/>
        </w:rPr>
        <w:t>Контроль за</w:t>
      </w:r>
      <w:proofErr w:type="gramEnd"/>
      <w:r w:rsidR="00A46CB0" w:rsidRPr="00A46CB0">
        <w:rPr>
          <w:rFonts w:ascii="Times New Roman" w:hAnsi="Times New Roman"/>
          <w:bCs/>
          <w:sz w:val="28"/>
          <w:szCs w:val="28"/>
          <w:lang w:val="ru-RU" w:bidi="ar-SA"/>
        </w:rPr>
        <w:t xml:space="preserve"> выполнением наст</w:t>
      </w:r>
      <w:r w:rsidR="00A46CB0">
        <w:rPr>
          <w:rFonts w:ascii="Times New Roman" w:hAnsi="Times New Roman"/>
          <w:bCs/>
          <w:sz w:val="28"/>
          <w:szCs w:val="28"/>
          <w:lang w:val="ru-RU" w:bidi="ar-SA"/>
        </w:rPr>
        <w:t>оящего постановления оставляю за собой</w:t>
      </w:r>
      <w:r>
        <w:rPr>
          <w:rFonts w:ascii="Times New Roman" w:hAnsi="Times New Roman"/>
          <w:bCs/>
          <w:sz w:val="28"/>
          <w:szCs w:val="28"/>
          <w:lang w:val="ru-RU" w:bidi="ar-SA"/>
        </w:rPr>
        <w:t>.</w:t>
      </w:r>
      <w:r w:rsidR="00A46CB0">
        <w:rPr>
          <w:rFonts w:ascii="Times New Roman" w:hAnsi="Times New Roman"/>
          <w:bCs/>
          <w:sz w:val="28"/>
          <w:szCs w:val="28"/>
          <w:lang w:val="ru-RU" w:bidi="ar-SA"/>
        </w:rPr>
        <w:t xml:space="preserve"> </w:t>
      </w:r>
    </w:p>
    <w:p w:rsidR="00A46CB0" w:rsidRPr="00A46CB0" w:rsidRDefault="00A46CB0" w:rsidP="009D53C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46CB0" w:rsidRDefault="00A46CB0" w:rsidP="009E2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46CB0" w:rsidRDefault="00A46CB0" w:rsidP="009E2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46CB0" w:rsidRDefault="00A46CB0" w:rsidP="00A46CB0">
      <w:pPr>
        <w:pStyle w:val="ConsPlusTitle"/>
        <w:tabs>
          <w:tab w:val="left" w:pos="660"/>
        </w:tabs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ab/>
        <w:t xml:space="preserve">Глава сельского поселения                                       </w:t>
      </w:r>
      <w:r w:rsidR="007D4E4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И.А. Крицкий </w:t>
      </w:r>
    </w:p>
    <w:p w:rsidR="00A46CB0" w:rsidRDefault="00A46CB0" w:rsidP="009E2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46CB0" w:rsidRDefault="00A46CB0" w:rsidP="009E2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EC4A03" w:rsidRDefault="00EC4A03" w:rsidP="00D677AF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EC4A03" w:rsidRPr="00EC4A03" w:rsidRDefault="00EC4A03" w:rsidP="00EC4A03">
      <w:pPr>
        <w:ind w:left="360"/>
        <w:jc w:val="right"/>
        <w:rPr>
          <w:rFonts w:ascii="Times New Roman" w:eastAsia="Times New Roman" w:hAnsi="Times New Roman"/>
          <w:sz w:val="28"/>
          <w:lang w:val="ru-RU" w:eastAsia="ru-RU" w:bidi="ar-S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EC4A03">
        <w:rPr>
          <w:rFonts w:ascii="Times New Roman" w:eastAsia="Times New Roman" w:hAnsi="Times New Roman"/>
          <w:sz w:val="28"/>
          <w:lang w:val="ru-RU" w:eastAsia="ru-RU" w:bidi="ar-SA"/>
        </w:rPr>
        <w:t>УТВЕРЖДЕН:</w:t>
      </w:r>
    </w:p>
    <w:p w:rsidR="00EC4A03" w:rsidRPr="00EC4A03" w:rsidRDefault="00EC4A03" w:rsidP="00EC4A03">
      <w:pPr>
        <w:rPr>
          <w:rFonts w:ascii="Times New Roman" w:eastAsia="Times New Roman" w:hAnsi="Times New Roman"/>
          <w:sz w:val="28"/>
          <w:lang w:val="ru-RU" w:eastAsia="ru-RU" w:bidi="ar-SA"/>
        </w:rPr>
      </w:pPr>
    </w:p>
    <w:p w:rsidR="00EC4A03" w:rsidRPr="00EC4A03" w:rsidRDefault="00EC4A03" w:rsidP="00EC4A03">
      <w:pPr>
        <w:jc w:val="right"/>
        <w:rPr>
          <w:rFonts w:ascii="Times New Roman" w:eastAsia="Times New Roman" w:hAnsi="Times New Roman"/>
          <w:sz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lang w:val="ru-RU" w:eastAsia="ru-RU" w:bidi="ar-SA"/>
        </w:rPr>
        <w:t xml:space="preserve"> Постановлением Администрации </w:t>
      </w:r>
      <w:r w:rsidRPr="00EC4A03">
        <w:rPr>
          <w:rFonts w:ascii="Times New Roman" w:eastAsia="Times New Roman" w:hAnsi="Times New Roman"/>
          <w:sz w:val="28"/>
          <w:lang w:val="ru-RU" w:eastAsia="ru-RU" w:bidi="ar-SA"/>
        </w:rPr>
        <w:t xml:space="preserve">  </w:t>
      </w:r>
    </w:p>
    <w:p w:rsidR="00EC4A03" w:rsidRPr="00EC4A03" w:rsidRDefault="00EC4A03" w:rsidP="00EC4A03">
      <w:pPr>
        <w:ind w:left="360"/>
        <w:jc w:val="right"/>
        <w:rPr>
          <w:rFonts w:ascii="Times New Roman" w:eastAsia="Times New Roman" w:hAnsi="Times New Roman"/>
          <w:sz w:val="28"/>
          <w:lang w:val="ru-RU" w:eastAsia="ru-RU" w:bidi="ar-SA"/>
        </w:rPr>
      </w:pPr>
      <w:r w:rsidRPr="00EC4A03">
        <w:rPr>
          <w:rFonts w:ascii="Times New Roman" w:eastAsia="Times New Roman" w:hAnsi="Times New Roman"/>
          <w:sz w:val="28"/>
          <w:lang w:val="ru-RU" w:eastAsia="ru-RU" w:bidi="ar-SA"/>
        </w:rPr>
        <w:t xml:space="preserve">Богословского сельского поселения </w:t>
      </w:r>
    </w:p>
    <w:p w:rsidR="00EC4A03" w:rsidRPr="00EC4A03" w:rsidRDefault="00EC4A03" w:rsidP="00EC4A03">
      <w:pPr>
        <w:ind w:left="360"/>
        <w:jc w:val="right"/>
        <w:rPr>
          <w:rFonts w:ascii="Times New Roman" w:eastAsia="Times New Roman" w:hAnsi="Times New Roman"/>
          <w:sz w:val="28"/>
          <w:lang w:val="ru-RU" w:eastAsia="ru-RU" w:bidi="ar-SA"/>
        </w:rPr>
      </w:pPr>
      <w:r w:rsidRPr="00EC4A03">
        <w:rPr>
          <w:rFonts w:ascii="Times New Roman" w:eastAsia="Times New Roman" w:hAnsi="Times New Roman"/>
          <w:sz w:val="28"/>
          <w:lang w:val="ru-RU" w:eastAsia="ru-RU" w:bidi="ar-SA"/>
        </w:rPr>
        <w:t>Омского муниципального района</w:t>
      </w:r>
    </w:p>
    <w:p w:rsidR="00EC4A03" w:rsidRPr="00EC4A03" w:rsidRDefault="00EC4A03" w:rsidP="00EC4A03">
      <w:pPr>
        <w:ind w:left="360"/>
        <w:jc w:val="right"/>
        <w:rPr>
          <w:rFonts w:ascii="Times New Roman" w:eastAsia="Times New Roman" w:hAnsi="Times New Roman"/>
          <w:sz w:val="28"/>
          <w:lang w:val="ru-RU" w:eastAsia="ru-RU" w:bidi="ar-SA"/>
        </w:rPr>
      </w:pPr>
      <w:r w:rsidRPr="00EC4A03">
        <w:rPr>
          <w:rFonts w:ascii="Times New Roman" w:eastAsia="Times New Roman" w:hAnsi="Times New Roman"/>
          <w:sz w:val="28"/>
          <w:lang w:val="ru-RU" w:eastAsia="ru-RU" w:bidi="ar-SA"/>
        </w:rPr>
        <w:t xml:space="preserve">Омской области </w:t>
      </w:r>
    </w:p>
    <w:p w:rsidR="00EC4A03" w:rsidRPr="00EC4A03" w:rsidRDefault="00EC4A03" w:rsidP="00EC4A03">
      <w:pPr>
        <w:ind w:left="360"/>
        <w:jc w:val="right"/>
        <w:rPr>
          <w:rFonts w:ascii="Times New Roman" w:eastAsia="Times New Roman" w:hAnsi="Times New Roman"/>
          <w:sz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lang w:val="ru-RU" w:eastAsia="ru-RU" w:bidi="ar-SA"/>
        </w:rPr>
        <w:t>от 23.08.2013 № 220</w:t>
      </w:r>
    </w:p>
    <w:p w:rsidR="00EC4A03" w:rsidRPr="00EC4A03" w:rsidRDefault="00EC4A03" w:rsidP="00EC4A03">
      <w:pPr>
        <w:ind w:left="360"/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</w:p>
    <w:p w:rsidR="00EC4A03" w:rsidRDefault="00EC4A03" w:rsidP="00EC4A03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EC4A03" w:rsidRDefault="00EC4A03" w:rsidP="009E2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026CDF" w:rsidRPr="00EB4553" w:rsidRDefault="00026CDF" w:rsidP="009E2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B455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Порядок </w:t>
      </w:r>
    </w:p>
    <w:p w:rsidR="00310A04" w:rsidRPr="007B2C33" w:rsidRDefault="00026CDF" w:rsidP="009E2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осуществления </w:t>
      </w:r>
      <w:r w:rsidR="0054450D"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>муниципального</w:t>
      </w:r>
      <w:r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gramStart"/>
      <w:r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>контроля за</w:t>
      </w:r>
      <w:proofErr w:type="gramEnd"/>
      <w:r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54450D"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>обеспечением</w:t>
      </w:r>
      <w:r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сохранности автомобильных дорог местно</w:t>
      </w:r>
      <w:r w:rsidR="009D53C7">
        <w:rPr>
          <w:rFonts w:ascii="Times New Roman" w:hAnsi="Times New Roman" w:cs="Times New Roman"/>
          <w:b w:val="0"/>
          <w:sz w:val="28"/>
          <w:szCs w:val="28"/>
          <w:lang w:val="ru-RU"/>
        </w:rPr>
        <w:t>го значения в границах Богословского сельского</w:t>
      </w:r>
      <w:r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поселения </w:t>
      </w:r>
      <w:r w:rsidR="007B2C33">
        <w:rPr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мского </w:t>
      </w:r>
      <w:r w:rsidR="0054450D"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>муниципального</w:t>
      </w:r>
      <w:r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54450D"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>района</w:t>
      </w:r>
      <w:r w:rsidRPr="007B2C3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Омской области</w:t>
      </w:r>
    </w:p>
    <w:p w:rsidR="00310A04" w:rsidRPr="007B2C33" w:rsidRDefault="00310A04" w:rsidP="009E25C4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4E48" w:rsidRPr="007D4E48" w:rsidRDefault="007D4E48" w:rsidP="007D4E48">
      <w:pPr>
        <w:pStyle w:val="ConsPlusNormal"/>
        <w:jc w:val="center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  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</w:t>
      </w:r>
      <w:r>
        <w:rPr>
          <w:rFonts w:ascii="Times New Roman" w:hAnsi="Times New Roman"/>
          <w:sz w:val="28"/>
          <w:szCs w:val="28"/>
          <w:lang w:val="ru-RU"/>
        </w:rPr>
        <w:t>лицами Администрации Богословского</w:t>
      </w:r>
      <w:r w:rsidRPr="007D4E48">
        <w:rPr>
          <w:rFonts w:ascii="Times New Roman" w:hAnsi="Times New Roman"/>
          <w:sz w:val="28"/>
          <w:szCs w:val="28"/>
          <w:lang w:val="ru-RU"/>
        </w:rPr>
        <w:t xml:space="preserve"> сельского поселения (далее – должностные лица) при осуществлении муниципального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сохранностью автомобильных дорог местного значения в границах населенных пунктов </w:t>
      </w:r>
      <w:r>
        <w:rPr>
          <w:rFonts w:ascii="Times New Roman" w:hAnsi="Times New Roman"/>
          <w:sz w:val="28"/>
          <w:szCs w:val="28"/>
          <w:lang w:val="ru-RU"/>
        </w:rPr>
        <w:t>Богословского</w:t>
      </w:r>
      <w:r w:rsidRPr="007D4E48">
        <w:rPr>
          <w:rFonts w:ascii="Times New Roman" w:hAnsi="Times New Roman"/>
          <w:sz w:val="28"/>
          <w:szCs w:val="28"/>
          <w:lang w:val="ru-RU"/>
        </w:rPr>
        <w:t xml:space="preserve"> сельского поселения сельского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1.2. Муниципальный контроль осуществляется Администрацией </w:t>
      </w:r>
      <w:r>
        <w:rPr>
          <w:rFonts w:ascii="Times New Roman" w:hAnsi="Times New Roman"/>
          <w:sz w:val="28"/>
          <w:szCs w:val="28"/>
          <w:lang w:val="ru-RU"/>
        </w:rPr>
        <w:t>Богословского</w:t>
      </w:r>
      <w:r w:rsidRPr="007D4E48">
        <w:rPr>
          <w:rFonts w:ascii="Times New Roman" w:hAnsi="Times New Roman"/>
          <w:sz w:val="28"/>
          <w:szCs w:val="28"/>
          <w:lang w:val="ru-RU"/>
        </w:rPr>
        <w:t xml:space="preserve"> сельского поселения (далее – Администрация поселения).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 1.3. Муниципальный контроль за </w:t>
      </w:r>
      <w:r w:rsidRPr="007D4E48">
        <w:rPr>
          <w:rFonts w:ascii="Times New Roman" w:hAnsi="Times New Roman"/>
          <w:sz w:val="28"/>
          <w:szCs w:val="28"/>
          <w:u w:val="single"/>
          <w:lang w:val="ru-RU"/>
        </w:rPr>
        <w:t>сохранностью автомобильных дорог местного значения в границах населенных пунктов</w:t>
      </w:r>
      <w:r w:rsidRPr="007D4E48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Богословского</w:t>
      </w:r>
      <w:r w:rsidRPr="007D4E48">
        <w:rPr>
          <w:rFonts w:ascii="Times New Roman" w:hAnsi="Times New Roman"/>
          <w:sz w:val="28"/>
          <w:szCs w:val="28"/>
          <w:lang w:val="ru-RU"/>
        </w:rPr>
        <w:t xml:space="preserve"> сельского поселения (далее – муниципальный контроль) осуществляется в соответствии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>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- </w:t>
      </w:r>
      <w:r w:rsidRPr="007D4E48">
        <w:rPr>
          <w:rFonts w:ascii="Times New Roman" w:hAnsi="Times New Roman"/>
          <w:sz w:val="28"/>
          <w:szCs w:val="28"/>
          <w:u w:val="single"/>
          <w:lang w:val="ru-RU"/>
        </w:rPr>
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- Федеральным законом от 6 октября 2003 г. N 131-ФЗ “Об общих принципах организации местного самоуправления в Российской Федерации”;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- Федеральным законом от 2 мая 2006 г. N 59-ФЗ “О порядке рассмотрения обращений граждан Российской Федерации”;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- Федеральным законом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- настоящим Административным регламентом.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1.4.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</w:t>
      </w: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>предпринимателями, а также гражданами требований, установленных </w:t>
      </w:r>
      <w:r w:rsidRPr="007D4E48">
        <w:rPr>
          <w:rFonts w:ascii="Times New Roman" w:hAnsi="Times New Roman"/>
          <w:sz w:val="28"/>
          <w:szCs w:val="28"/>
          <w:u w:val="single"/>
          <w:lang w:val="ru-RU"/>
        </w:rPr>
        <w:t>действующим законодательством Российской Федерации</w:t>
      </w:r>
      <w:r w:rsidRPr="007D4E48">
        <w:rPr>
          <w:rFonts w:ascii="Times New Roman" w:hAnsi="Times New Roman"/>
          <w:sz w:val="28"/>
          <w:szCs w:val="28"/>
          <w:lang w:val="ru-RU"/>
        </w:rPr>
        <w:t>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 1.6.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 xml:space="preserve">При осуществлении муниципального контроля используются сведения, содержащиеся в информационной сети, архивные материалы Администрации </w:t>
      </w:r>
      <w:r>
        <w:rPr>
          <w:rFonts w:ascii="Times New Roman" w:hAnsi="Times New Roman"/>
          <w:sz w:val="28"/>
          <w:szCs w:val="28"/>
          <w:lang w:val="ru-RU"/>
        </w:rPr>
        <w:t>Богословского</w:t>
      </w:r>
      <w:r w:rsidRPr="007D4E48">
        <w:rPr>
          <w:rFonts w:ascii="Times New Roman" w:hAnsi="Times New Roman"/>
          <w:sz w:val="28"/>
          <w:szCs w:val="28"/>
          <w:lang w:val="ru-RU"/>
        </w:rPr>
        <w:t xml:space="preserve"> сельского поселения, иные сведения, необходимые для выполнения должностными лицами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 w:rsidRPr="007D4E48">
        <w:rPr>
          <w:rFonts w:ascii="Times New Roman" w:hAnsi="Times New Roman"/>
          <w:sz w:val="28"/>
          <w:szCs w:val="28"/>
          <w:lang w:val="ru-RU"/>
        </w:rPr>
        <w:t>фотофиксация</w:t>
      </w:r>
      <w:proofErr w:type="spellEnd"/>
      <w:r w:rsidRPr="007D4E48">
        <w:rPr>
          <w:rFonts w:ascii="Times New Roman" w:hAnsi="Times New Roman"/>
          <w:sz w:val="28"/>
          <w:szCs w:val="28"/>
          <w:lang w:val="ru-RU"/>
        </w:rPr>
        <w:t>, в случае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  1.7. Администрация поселения осуществляет муниципальный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соблюдением требований, установленных: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     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нормативными правовыми актами </w:t>
      </w:r>
      <w:r>
        <w:rPr>
          <w:rFonts w:ascii="Times New Roman" w:hAnsi="Times New Roman"/>
          <w:sz w:val="28"/>
          <w:szCs w:val="28"/>
          <w:lang w:val="ru-RU"/>
        </w:rPr>
        <w:t>Богословского</w:t>
      </w:r>
      <w:r w:rsidRPr="007D4E48">
        <w:rPr>
          <w:rFonts w:ascii="Times New Roman" w:hAnsi="Times New Roman"/>
          <w:sz w:val="28"/>
          <w:szCs w:val="28"/>
          <w:lang w:val="ru-RU"/>
        </w:rPr>
        <w:t xml:space="preserve"> сельского поселения, регулирующими деятельность в сфере использования автомобильных дорог местного значения, в том числе Правилами пользования автомобильными дорогами местного значения </w:t>
      </w:r>
      <w:r>
        <w:rPr>
          <w:rFonts w:ascii="Times New Roman" w:hAnsi="Times New Roman"/>
          <w:sz w:val="28"/>
          <w:szCs w:val="28"/>
          <w:lang w:val="ru-RU"/>
        </w:rPr>
        <w:t>Богословского</w:t>
      </w:r>
      <w:r w:rsidRPr="007D4E48">
        <w:rPr>
          <w:rFonts w:ascii="Times New Roman" w:hAnsi="Times New Roman"/>
          <w:sz w:val="28"/>
          <w:szCs w:val="28"/>
          <w:lang w:val="ru-RU"/>
        </w:rPr>
        <w:t xml:space="preserve"> сельского поселения;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Правилами</w:t>
      </w:r>
      <w:r>
        <w:rPr>
          <w:rFonts w:ascii="Times New Roman" w:hAnsi="Times New Roman"/>
          <w:sz w:val="28"/>
          <w:szCs w:val="28"/>
          <w:lang w:val="ru-RU"/>
        </w:rPr>
        <w:t xml:space="preserve"> землепользования и застройки  </w:t>
      </w:r>
      <w:r>
        <w:rPr>
          <w:rFonts w:ascii="Times New Roman" w:hAnsi="Times New Roman"/>
          <w:sz w:val="28"/>
          <w:szCs w:val="28"/>
          <w:lang w:val="ru-RU"/>
        </w:rPr>
        <w:t>Богословского</w:t>
      </w:r>
      <w:r w:rsidRPr="007D4E48">
        <w:rPr>
          <w:rFonts w:ascii="Times New Roman" w:hAnsi="Times New Roman"/>
          <w:sz w:val="28"/>
          <w:szCs w:val="28"/>
          <w:lang w:val="ru-RU"/>
        </w:rPr>
        <w:t xml:space="preserve"> сельского поселения, утвержденными в установленном порядке;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1.8. Конечными результатами проведения проверок при осуществлении муниципального контроля являются: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исполнение нарушителями требований, установленных муниципальными правовыми актами, предписаний об устранении нарушений.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1.9. В случае выявления при осуществлении муниципального контроля нарушений требований законодательства Российской Федерации,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соблюдением которых не входит в компетенцию Администрации поселения,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1.10. Юридическими фактами завершения действий при осуществлении муниципального контроля являются: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составление акта проверки;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выдача предписания об устранении нарушений;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подготовка и направление материалов проверки в органы, уполномоченные составлять протоколы об административных правонарушениях;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 подготовка и направление документов в соответствующие контрольно-надзорные или правоохранительные органы  в случае выявления нарушений </w:t>
      </w: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 xml:space="preserve">требований законодательства в области использования автомобильных дорог Российской Федерации,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соблюдением которых не входит в компетенцию Администрации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Последовательность действий при осуществлении муниципального контроля осуществляется в соответствии с приложением.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1.11. При проведении проверок должностные лица имеют право: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об использовании автомобильных дорог местного значения;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направлять документы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>  привлечения виновных лиц к административной ответственности;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1.12. При проведении проверок лица, в отношении которых проводится проверка, имеют право: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 требовать от должностных лиц соблюдения требований, установленных нормативными правовыми актами Российской федерации, Омской области, муниципальными правовыми актами </w:t>
      </w:r>
      <w:r>
        <w:rPr>
          <w:rFonts w:ascii="Times New Roman" w:hAnsi="Times New Roman"/>
          <w:sz w:val="28"/>
          <w:szCs w:val="28"/>
          <w:lang w:val="ru-RU"/>
        </w:rPr>
        <w:t>Богословского</w:t>
      </w:r>
      <w:r w:rsidRPr="007D4E48">
        <w:rPr>
          <w:rFonts w:ascii="Times New Roman" w:hAnsi="Times New Roman"/>
          <w:sz w:val="28"/>
          <w:szCs w:val="28"/>
          <w:lang w:val="ru-RU"/>
        </w:rPr>
        <w:t xml:space="preserve"> сельского поселения, в том числе настоящего Административного регламента;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обжаловать действия должностных лиц в порядке, установленном настоящим Административным регламентом.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b/>
          <w:bCs/>
          <w:sz w:val="28"/>
          <w:szCs w:val="28"/>
          <w:lang w:val="ru-RU"/>
        </w:rPr>
        <w:t>2. Требования к порядку осуществления муниципального контроля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при непосредственном обращении в Администрацию поселения, расположенную по адресу: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       644529</w:t>
      </w:r>
      <w:r w:rsidRPr="007D4E48">
        <w:rPr>
          <w:rFonts w:ascii="Times New Roman" w:hAnsi="Times New Roman"/>
          <w:sz w:val="28"/>
          <w:szCs w:val="28"/>
          <w:lang w:val="ru-RU"/>
        </w:rPr>
        <w:t>, Омская обла</w:t>
      </w:r>
      <w:r>
        <w:rPr>
          <w:rFonts w:ascii="Times New Roman" w:hAnsi="Times New Roman"/>
          <w:sz w:val="28"/>
          <w:szCs w:val="28"/>
          <w:lang w:val="ru-RU"/>
        </w:rPr>
        <w:t>сть, Омский район, с. Богословка, ул. Ленина, 36</w:t>
      </w:r>
      <w:r w:rsidRPr="007D4E48">
        <w:rPr>
          <w:rFonts w:ascii="Times New Roman" w:hAnsi="Times New Roman"/>
          <w:sz w:val="28"/>
          <w:szCs w:val="28"/>
          <w:lang w:val="ru-RU"/>
        </w:rPr>
        <w:t>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График (режим) приема заявителей по вопросам предоставления муниципальной услуги должностными лицами Администрации: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5550"/>
      </w:tblGrid>
      <w:tr w:rsidR="007D4E48" w:rsidRPr="007D4E48" w:rsidTr="007D4E48">
        <w:trPr>
          <w:tblCellSpacing w:w="0" w:type="dxa"/>
        </w:trPr>
        <w:tc>
          <w:tcPr>
            <w:tcW w:w="2445" w:type="dxa"/>
            <w:hideMark/>
          </w:tcPr>
          <w:p w:rsidR="00000000" w:rsidRPr="007D4E48" w:rsidRDefault="007D4E48" w:rsidP="007D4E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4E48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5550" w:type="dxa"/>
            <w:hideMark/>
          </w:tcPr>
          <w:p w:rsidR="00000000" w:rsidRPr="007D4E48" w:rsidRDefault="00EC4A03" w:rsidP="007D4E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8:30- 17-0</w:t>
            </w:r>
            <w:r w:rsidR="00762BCE">
              <w:rPr>
                <w:rFonts w:ascii="Times New Roman" w:hAnsi="Times New Roman"/>
                <w:sz w:val="28"/>
                <w:szCs w:val="28"/>
                <w:lang w:val="ru-RU"/>
              </w:rPr>
              <w:t>0, перерыв 13</w:t>
            </w:r>
            <w:r w:rsidR="007D4E48" w:rsidRPr="007D4E4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762B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 до </w:t>
            </w:r>
            <w:r w:rsidR="007D4E48" w:rsidRPr="007D4E48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762BCE">
              <w:rPr>
                <w:rFonts w:ascii="Times New Roman" w:hAnsi="Times New Roman"/>
                <w:sz w:val="28"/>
                <w:szCs w:val="28"/>
                <w:lang w:val="ru-RU"/>
              </w:rPr>
              <w:t>-00</w:t>
            </w:r>
          </w:p>
        </w:tc>
      </w:tr>
      <w:tr w:rsidR="007D4E48" w:rsidRPr="007D4E48" w:rsidTr="007D4E48">
        <w:trPr>
          <w:tblCellSpacing w:w="0" w:type="dxa"/>
        </w:trPr>
        <w:tc>
          <w:tcPr>
            <w:tcW w:w="2445" w:type="dxa"/>
            <w:hideMark/>
          </w:tcPr>
          <w:p w:rsidR="00000000" w:rsidRPr="007D4E48" w:rsidRDefault="007D4E48" w:rsidP="007D4E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4E48"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5550" w:type="dxa"/>
            <w:hideMark/>
          </w:tcPr>
          <w:p w:rsidR="00000000" w:rsidRPr="007D4E48" w:rsidRDefault="00EC4A03" w:rsidP="007D4E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8:30- 17-0</w:t>
            </w:r>
            <w:r w:rsidR="00762BCE">
              <w:rPr>
                <w:rFonts w:ascii="Times New Roman" w:hAnsi="Times New Roman"/>
                <w:sz w:val="28"/>
                <w:szCs w:val="28"/>
                <w:lang w:val="ru-RU"/>
              </w:rPr>
              <w:t>0, перерыв 13</w:t>
            </w:r>
            <w:r w:rsidR="00762BCE" w:rsidRPr="007D4E4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762B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 до </w:t>
            </w:r>
            <w:r w:rsidR="00762BCE" w:rsidRPr="007D4E48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762BCE">
              <w:rPr>
                <w:rFonts w:ascii="Times New Roman" w:hAnsi="Times New Roman"/>
                <w:sz w:val="28"/>
                <w:szCs w:val="28"/>
                <w:lang w:val="ru-RU"/>
              </w:rPr>
              <w:t>-00</w:t>
            </w:r>
          </w:p>
        </w:tc>
      </w:tr>
      <w:tr w:rsidR="007D4E48" w:rsidRPr="007D4E48" w:rsidTr="007D4E48">
        <w:trPr>
          <w:tblCellSpacing w:w="0" w:type="dxa"/>
        </w:trPr>
        <w:tc>
          <w:tcPr>
            <w:tcW w:w="2445" w:type="dxa"/>
            <w:hideMark/>
          </w:tcPr>
          <w:p w:rsidR="00000000" w:rsidRPr="007D4E48" w:rsidRDefault="007D4E48" w:rsidP="007D4E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4E4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Пятница</w:t>
            </w:r>
          </w:p>
        </w:tc>
        <w:tc>
          <w:tcPr>
            <w:tcW w:w="5550" w:type="dxa"/>
            <w:hideMark/>
          </w:tcPr>
          <w:p w:rsidR="00000000" w:rsidRPr="007D4E48" w:rsidRDefault="00762BCE" w:rsidP="007D4E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8:30- 15-30, перерыв 13-00 до 14-00 </w:t>
            </w:r>
          </w:p>
        </w:tc>
      </w:tr>
      <w:tr w:rsidR="007D4E48" w:rsidRPr="007D4E48" w:rsidTr="007D4E48">
        <w:trPr>
          <w:tblCellSpacing w:w="0" w:type="dxa"/>
        </w:trPr>
        <w:tc>
          <w:tcPr>
            <w:tcW w:w="2445" w:type="dxa"/>
            <w:hideMark/>
          </w:tcPr>
          <w:p w:rsidR="00000000" w:rsidRPr="007D4E48" w:rsidRDefault="007D4E48" w:rsidP="007D4E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4E48"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5550" w:type="dxa"/>
            <w:hideMark/>
          </w:tcPr>
          <w:p w:rsidR="00000000" w:rsidRPr="007D4E48" w:rsidRDefault="007D4E48" w:rsidP="007D4E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4E48">
              <w:rPr>
                <w:rFonts w:ascii="Times New Roman" w:hAnsi="Times New Roman"/>
                <w:sz w:val="28"/>
                <w:szCs w:val="28"/>
                <w:lang w:val="ru-RU"/>
              </w:rPr>
              <w:t>выходной</w:t>
            </w:r>
          </w:p>
        </w:tc>
      </w:tr>
      <w:tr w:rsidR="007D4E48" w:rsidRPr="007D4E48" w:rsidTr="007D4E48">
        <w:trPr>
          <w:tblCellSpacing w:w="0" w:type="dxa"/>
        </w:trPr>
        <w:tc>
          <w:tcPr>
            <w:tcW w:w="2445" w:type="dxa"/>
            <w:hideMark/>
          </w:tcPr>
          <w:p w:rsidR="00000000" w:rsidRPr="007D4E48" w:rsidRDefault="007D4E48" w:rsidP="007D4E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4E48">
              <w:rPr>
                <w:rFonts w:ascii="Times New Roman" w:hAnsi="Times New Roman"/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5550" w:type="dxa"/>
            <w:hideMark/>
          </w:tcPr>
          <w:p w:rsidR="00000000" w:rsidRPr="007D4E48" w:rsidRDefault="007D4E48" w:rsidP="007D4E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4E48">
              <w:rPr>
                <w:rFonts w:ascii="Times New Roman" w:hAnsi="Times New Roman"/>
                <w:sz w:val="28"/>
                <w:szCs w:val="28"/>
                <w:lang w:val="ru-RU"/>
              </w:rPr>
              <w:t>выходной</w:t>
            </w:r>
          </w:p>
        </w:tc>
      </w:tr>
    </w:tbl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2.1.1. Порядок информирования о проведении муниципального контроля включает в себя опубликование и обнародование данного Административного регламента в газете «Омский муниципальный вестник», на информационных стендах Администрации.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>о письменным обращениям, направленным в Администрацию поселения;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по телефонам Админи</w:t>
      </w:r>
      <w:r w:rsidR="00762BCE">
        <w:rPr>
          <w:rFonts w:ascii="Times New Roman" w:hAnsi="Times New Roman"/>
          <w:sz w:val="28"/>
          <w:szCs w:val="28"/>
          <w:lang w:val="ru-RU"/>
        </w:rPr>
        <w:t>страции поселения: 8 (38-12) 965-245</w:t>
      </w:r>
      <w:r w:rsidRPr="007D4E48">
        <w:rPr>
          <w:rFonts w:ascii="Times New Roman" w:hAnsi="Times New Roman"/>
          <w:sz w:val="28"/>
          <w:szCs w:val="28"/>
          <w:lang w:val="ru-RU"/>
        </w:rPr>
        <w:t>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2.3. При информировании по телефону должностное лицо Администрации поселения предоставляет информацию: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о номерах, под которыми зарегистрированы отдельные дела о проведении проверок;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о нормативных правовых актах, на основании которых Администрация поселения осуществляет муниципальный контроль;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о необходимости представления дополнительных документов и сведений.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2.4. На информационных стендах Администрации размещается следующая информация: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нормативные правовые акты и методические документы, регулирующие осуществление муниципального контроля;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текст настоящего Административного регламента;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адрес, режим работы, номера телефонов Администрации поселения;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план проведения плановых проверок Администрации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2.5. Информация о процедуре осуществления муниципального контроля предоставляется на безвозмездной основе.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2.6.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 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поселения на срок не более 30 дней.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</w:t>
      </w: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>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2.8. Муниципальный контроль осуществляется без взимания платы.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</w:t>
      </w:r>
    </w:p>
    <w:p w:rsidR="007D4E48" w:rsidRPr="007D4E48" w:rsidRDefault="007D4E48" w:rsidP="00EC4A03">
      <w:pPr>
        <w:pStyle w:val="ConsPlusNormal"/>
        <w:jc w:val="center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b/>
          <w:bCs/>
          <w:sz w:val="28"/>
          <w:szCs w:val="28"/>
          <w:lang w:val="ru-RU"/>
        </w:rPr>
        <w:t>3. Административные процедуры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3.1. При осуществлении муниципального контроля Администрацией поселения выполняются следующие административные процедуры: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издание распоряжения о проведении проверки;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проведение проверки и оформление ее результатов;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выдача предписаний об устранении выявленных нарушений;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устранением выявленных нарушений;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систематическое наблюдение за исполнением обязательных требований при осуществлении деятельности субъектами надзора путем осмотра улично-дорожной сети поселения не реже одного раза в квартал ответственным лицом Администрации поселения;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анализ состояния исполнения обязательных требований при осуществлении деятельности субъектами надзора каждое полугодие к 15 января и 15 июля ответственным лицом Администрации поселения с письменным докладом Главе поселения;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прогнозирование состояния исполнения обязательных требований при осуществлении деятельности субъектами надзора каждое полугодие к 15 июня и 15 декабря ответственным лицом Администрации поселения с письменным докладом Главе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  а) возникновение угрозы причинения вреда жизни, здоровью граждан, вреда животным, растениям, окружающей среде, объектам культурного наследия </w:t>
      </w: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>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  в) 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  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  3.2. Плановые проверки проводятся Администрацией поселения на основании ежегодных планов проверок Администрации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   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Омского района Омской области для формирования Генеральной прокуратурой Российской Федерации ежегодного сводного плана проведения плановых проверок.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   Основанием для включения плановой проверки в ежегодный план является истечение трех лет со дня: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государственной регистрации юридического лица, индивидуального предпринимателя;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окончания проведения последней плановой проверки юридического лица, индивидуального предпринимателя.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  3.3. Издание распоряжения о проведении проверки.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Юридическими фактами для исполнения процедуры издания распоряжения о проведении проверки являются: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    3.4. Проверка осуществляется на основании распоряжения Администрации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    Распоряжение о проведении проверки юридических лиц и индивидуальных предпринимателей подготавливается по форме, утвержденной приказом </w:t>
      </w: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>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     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  В распоряжении о проведении проверки указываются: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   наименование органа муниципального контроля;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цели, задачи, предмет проверки и срок ее проведения;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сроки проведения и перечень мероприятий по контролю, необходимых для достижения целей и задач проведения проверки;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перечень административных регламентов проведения мероприятий по муниципальному контролю;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 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даты начала и окончания проведения проверки.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 3.5.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лиц, индивидуальных предпринимателей: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3.5.1.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представляет в прокуратуру Омского района Омской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3.5.2. Заявление о согласовании с прокуратурой Омского района Омской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 xml:space="preserve">        3.5.3.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вправе приступить к проведению внеплановой выездной проверки незамедлительно.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   При этом извещение Администрацией поселения прокуратуры Омского района Омской области о проведении мероприятий по контролю осуществляется посредством направления документов в прокуратуру Омского района Омской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3.6. Проведение проверки осуществляется должностным лицом или должностными лицами Администрации поселения, указанными в распоряжении о проведении проверки.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3.6.1.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3.6.2. Проверки в отношении граждан осуществляются с соблюдением требований Кодекса Российской Федерации об административных правонарушениях, кодекса Омской области об административных правонарушениях;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7D4E48">
        <w:rPr>
          <w:rFonts w:ascii="Times New Roman" w:hAnsi="Times New Roman"/>
          <w:sz w:val="28"/>
          <w:szCs w:val="28"/>
          <w:lang w:val="ru-RU"/>
        </w:rPr>
        <w:t>микропредприятия</w:t>
      </w:r>
      <w:proofErr w:type="spellEnd"/>
      <w:r w:rsidRPr="007D4E48">
        <w:rPr>
          <w:rFonts w:ascii="Times New Roman" w:hAnsi="Times New Roman"/>
          <w:sz w:val="28"/>
          <w:szCs w:val="28"/>
          <w:lang w:val="ru-RU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7D4E48">
        <w:rPr>
          <w:rFonts w:ascii="Times New Roman" w:hAnsi="Times New Roman"/>
          <w:sz w:val="28"/>
          <w:szCs w:val="28"/>
          <w:lang w:val="ru-RU"/>
        </w:rPr>
        <w:t>микропредприятий</w:t>
      </w:r>
      <w:proofErr w:type="spellEnd"/>
      <w:r w:rsidRPr="007D4E48">
        <w:rPr>
          <w:rFonts w:ascii="Times New Roman" w:hAnsi="Times New Roman"/>
          <w:sz w:val="28"/>
          <w:szCs w:val="28"/>
          <w:lang w:val="ru-RU"/>
        </w:rPr>
        <w:t xml:space="preserve"> не более чем на пятнадцать часов;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 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</w:t>
      </w:r>
      <w:r w:rsidR="00762BCE">
        <w:rPr>
          <w:rFonts w:ascii="Times New Roman" w:hAnsi="Times New Roman"/>
          <w:sz w:val="28"/>
          <w:szCs w:val="28"/>
          <w:lang w:val="ru-RU"/>
        </w:rPr>
        <w:t xml:space="preserve"> постановления главы Богословского</w:t>
      </w:r>
      <w:r w:rsidRPr="007D4E48">
        <w:rPr>
          <w:rFonts w:ascii="Times New Roman" w:hAnsi="Times New Roman"/>
          <w:sz w:val="28"/>
          <w:szCs w:val="28"/>
          <w:lang w:val="ru-RU"/>
        </w:rPr>
        <w:t xml:space="preserve"> сельского поселения,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</w:t>
      </w: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>двадцать четыре часа до начала ее проведения любым доступным способом.</w:t>
      </w:r>
      <w:proofErr w:type="gramEnd"/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О проведении внеплановой выездной проверки, требующей согласования с прокуратурой,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 ее проведения посредством направления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3.6.5.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не требуется;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3.6.6.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3.6.7.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3.6.8.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  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3.6.9. В акте указываются: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дата, время и место составления акта проверки;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наименование органа, проводящего проверку;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дата и номер распоряжения, на основании которого проведена проверка;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дата и номер согласования с органом прокуратуры (при его необходимости);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фамилия, имя, отчество и должность муниципального инспектора, </w:t>
      </w: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>проводившего проверку;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присутствовавших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при проведении проверки;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дата, время, продолжительность и место проведения проверки;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подписи должностного лица или должностных лиц, проводивших проверку;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3.6.10.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 3.6.11.Акт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 xml:space="preserve">       3.6.12.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которое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приобщается вместе с экземпляром акта к материалам проверки;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3.6.13.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Омской области об административной ответственности,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  3.6.14.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кт в пр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Омской области об административной ответственности.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3.7.2. Предписание подписывается Главой поселения;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 3.7.3.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 xml:space="preserve">В случае отказа от получения предписания об устранении выявленных нарушений, а </w:t>
      </w: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>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3.8.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 3.8.2. В случае невозможности устранения нарушения в установленный срок нарушитель заблаговременно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направляет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а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отклоняется, и срок исполнения требований остается без изменения;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Омской области об административной ответственности, и юристу Администрации поселения для обращения в суд в целях устранения правонарушения.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3.9. При осуществлении муниципального контроля Администрацией поселения могут проводиться мероприятия в форме документальной проверки: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3.9.1. Документальная проверка проводится по месту нахождения Администрации поселения;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3.9.2.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 xml:space="preserve">В процессе проведения документальной проверки должностными </w:t>
      </w:r>
      <w:r w:rsidR="00762BCE">
        <w:rPr>
          <w:rFonts w:ascii="Times New Roman" w:hAnsi="Times New Roman"/>
          <w:sz w:val="28"/>
          <w:szCs w:val="28"/>
          <w:lang w:val="ru-RU"/>
        </w:rPr>
        <w:t xml:space="preserve">лицами Администрации Богословского </w:t>
      </w:r>
      <w:r w:rsidRPr="007D4E48">
        <w:rPr>
          <w:rFonts w:ascii="Times New Roman" w:hAnsi="Times New Roman"/>
          <w:sz w:val="28"/>
          <w:szCs w:val="28"/>
          <w:lang w:val="ru-RU"/>
        </w:rPr>
        <w:t xml:space="preserve"> поселения рассматриваются архивные документы Администрации поселения, относящиеся к деятельности юридического лица, </w:t>
      </w: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>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3.9.3.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кт в пр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>оизвольной форме о не исполнении требований должностного лица.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Омской области об административной ответственности;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3.9.6. Должностные лица Администрации поселения,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При этом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  3.9.7. Если в ходе документарной проверки должностными лицами </w:t>
      </w: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>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b/>
          <w:bCs/>
          <w:sz w:val="28"/>
          <w:szCs w:val="28"/>
          <w:lang w:val="ru-RU"/>
        </w:rPr>
        <w:t xml:space="preserve">4. Порядок и формы </w:t>
      </w:r>
      <w:proofErr w:type="gramStart"/>
      <w:r w:rsidRPr="007D4E48">
        <w:rPr>
          <w:rFonts w:ascii="Times New Roman" w:hAnsi="Times New Roman"/>
          <w:b/>
          <w:bCs/>
          <w:sz w:val="28"/>
          <w:szCs w:val="28"/>
          <w:lang w:val="ru-RU"/>
        </w:rPr>
        <w:t>контроля за</w:t>
      </w:r>
      <w:proofErr w:type="gramEnd"/>
      <w:r w:rsidRPr="007D4E48">
        <w:rPr>
          <w:rFonts w:ascii="Times New Roman" w:hAnsi="Times New Roman"/>
          <w:b/>
          <w:bCs/>
          <w:sz w:val="28"/>
          <w:szCs w:val="28"/>
          <w:lang w:val="ru-RU"/>
        </w:rPr>
        <w:t xml:space="preserve"> осуществлением муниципального контроля</w:t>
      </w:r>
    </w:p>
    <w:p w:rsidR="00D677AF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4.1. Глава поселения организует и осуществляет текущий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полнотой и качеством осуществления муниципального контроля.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Текущий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   4.2. Формами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соблюдением исполнения административных процедур муниципального контроля являются: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проводимые в установленном порядке проверки ведения делопроизводства;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проведение в установленном порядке контрольных проверок.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4.4. В целях осуществления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совершением действий при осуществлении муниципального контроля и принятии решений Главе поселения представляются справки-отчеты о результатах осуществления муниципального контроля.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  4.5. Оперативный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</w:t>
      </w:r>
    </w:p>
    <w:p w:rsidR="007D4E48" w:rsidRPr="007D4E48" w:rsidRDefault="007D4E48" w:rsidP="00D677AF">
      <w:pPr>
        <w:pStyle w:val="ConsPlusNormal"/>
        <w:jc w:val="center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b/>
          <w:bCs/>
          <w:sz w:val="28"/>
          <w:szCs w:val="28"/>
          <w:lang w:val="ru-RU"/>
        </w:rPr>
        <w:t>5.</w:t>
      </w:r>
      <w:r w:rsidRPr="007D4E48">
        <w:rPr>
          <w:rFonts w:ascii="Times New Roman" w:hAnsi="Times New Roman"/>
          <w:sz w:val="28"/>
          <w:szCs w:val="28"/>
          <w:lang w:val="ru-RU"/>
        </w:rPr>
        <w:t> </w:t>
      </w:r>
      <w:r w:rsidRPr="007D4E48">
        <w:rPr>
          <w:rFonts w:ascii="Times New Roman" w:hAnsi="Times New Roman"/>
          <w:b/>
          <w:bCs/>
          <w:sz w:val="28"/>
          <w:szCs w:val="28"/>
          <w:lang w:val="ru-RU"/>
        </w:rPr>
        <w:t>Досудебный (внесудебный) порядок обжалования</w:t>
      </w:r>
      <w:r w:rsidR="00D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4E48">
        <w:rPr>
          <w:rFonts w:ascii="Times New Roman" w:hAnsi="Times New Roman"/>
          <w:b/>
          <w:bCs/>
          <w:sz w:val="28"/>
          <w:szCs w:val="28"/>
          <w:lang w:val="ru-RU"/>
        </w:rPr>
        <w:t xml:space="preserve">решений и действий (бездействия) органа Администрации </w:t>
      </w:r>
      <w:r w:rsidR="00EC4A03">
        <w:rPr>
          <w:rFonts w:ascii="Times New Roman" w:hAnsi="Times New Roman"/>
          <w:b/>
          <w:bCs/>
          <w:sz w:val="28"/>
          <w:szCs w:val="28"/>
          <w:lang w:val="ru-RU"/>
        </w:rPr>
        <w:t xml:space="preserve">Богословского </w:t>
      </w:r>
      <w:r w:rsidRPr="007D4E48">
        <w:rPr>
          <w:rFonts w:ascii="Times New Roman" w:hAnsi="Times New Roman"/>
          <w:b/>
          <w:bCs/>
          <w:sz w:val="28"/>
          <w:szCs w:val="28"/>
          <w:lang w:val="ru-RU"/>
        </w:rPr>
        <w:t>сельского поселения</w:t>
      </w:r>
      <w:r w:rsidR="00EC4A0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D4E48">
        <w:rPr>
          <w:rFonts w:ascii="Times New Roman" w:hAnsi="Times New Roman"/>
          <w:b/>
          <w:bCs/>
          <w:sz w:val="28"/>
          <w:szCs w:val="28"/>
          <w:lang w:val="ru-RU"/>
        </w:rPr>
        <w:t>а также должностного лица,</w:t>
      </w:r>
      <w:r w:rsidR="00D677A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D4E48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служащего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5.1.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>       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поселения:</w:t>
      </w:r>
    </w:p>
    <w:p w:rsidR="007D4E48" w:rsidRPr="00EC4A03" w:rsidRDefault="007D4E48" w:rsidP="00EC4A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D4E4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      5.3. Основанием для начала досудебного (внесудебного) обжалования является </w:t>
      </w:r>
      <w:r w:rsidR="002A2DD0">
        <w:rPr>
          <w:rFonts w:ascii="Times New Roman" w:eastAsia="Times New Roman" w:hAnsi="Times New Roman"/>
          <w:sz w:val="28"/>
          <w:szCs w:val="28"/>
          <w:lang w:val="ru-RU" w:eastAsia="ru-RU"/>
        </w:rPr>
        <w:t>ж</w:t>
      </w:r>
      <w:r w:rsidR="002A2DD0">
        <w:rPr>
          <w:rFonts w:ascii="Times New Roman" w:hAnsi="Times New Roman"/>
          <w:sz w:val="28"/>
          <w:szCs w:val="28"/>
          <w:lang w:val="ru-RU" w:bidi="ar-SA"/>
        </w:rPr>
        <w:t xml:space="preserve">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5.4. Срок рассмотрения жалобы не должен превышать пятнадцати рабочих дней со дня ее регистрации.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5.5. Жалоба заявителя – физического лица должна содержать следующую информацию: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фамилию, имя, отчество гражданина, которым подается сообщение, его    место жительства или пребывания;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суть нарушения прав и законных интересов, противоправного действия (бездействия);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сведения о способе информирования заявителя о принятых мерах по результатам рассмотрения его сообщения.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5.6. Жалоба заявителя – юридического лица должна содержать следующую информацию: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наименование юридического лица, которым подается жалоба, адрес его места нахождения;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должность, фамилию, имя и отчество специалиста (при наличии информации), действия (бездействие) которого обжалуются;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суть нарушения прав и законных интересов, противоправного действия (бездействия);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 сведения о способе информирования юридического лица о принятых мерах по результатам рассмотрения его жалобы.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 Письменный ответ, содержащий результаты рассмотрения жалобы, направляется заявителю.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       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рассматривались.</w:t>
      </w:r>
      <w:proofErr w:type="gramEnd"/>
      <w:r w:rsidRPr="007D4E48">
        <w:rPr>
          <w:rFonts w:ascii="Times New Roman" w:hAnsi="Times New Roman"/>
          <w:sz w:val="28"/>
          <w:szCs w:val="28"/>
          <w:lang w:val="ru-RU"/>
        </w:rPr>
        <w:t xml:space="preserve"> О данном решении уведомляется заявитель, направивший жалобу, в письменном виде.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lastRenderedPageBreak/>
        <w:t>       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 xml:space="preserve">       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 w:rsidRPr="007D4E48">
        <w:rPr>
          <w:rFonts w:ascii="Times New Roman" w:hAnsi="Times New Roman"/>
          <w:sz w:val="28"/>
          <w:szCs w:val="28"/>
          <w:lang w:val="ru-RU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7D4E48" w:rsidRPr="007D4E48" w:rsidRDefault="007D4E48" w:rsidP="007D4E48">
      <w:pPr>
        <w:pStyle w:val="ConsPlusNormal"/>
        <w:jc w:val="both"/>
        <w:rPr>
          <w:rFonts w:ascii="Times New Roman" w:hAnsi="Times New Roman"/>
          <w:sz w:val="28"/>
          <w:szCs w:val="28"/>
          <w:lang w:val="ru-RU"/>
        </w:rPr>
      </w:pPr>
      <w:r w:rsidRPr="007D4E48">
        <w:rPr>
          <w:rFonts w:ascii="Times New Roman" w:hAnsi="Times New Roman"/>
          <w:sz w:val="28"/>
          <w:szCs w:val="28"/>
          <w:lang w:val="ru-RU"/>
        </w:rPr>
        <w:t> </w:t>
      </w:r>
    </w:p>
    <w:bookmarkEnd w:id="0"/>
    <w:p w:rsidR="00310A04" w:rsidRPr="000C1343" w:rsidRDefault="00310A04" w:rsidP="007D4E4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10A04" w:rsidRPr="000C1343" w:rsidSect="00144EFE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4"/>
    <w:rsid w:val="00026CDF"/>
    <w:rsid w:val="00070E89"/>
    <w:rsid w:val="000808F8"/>
    <w:rsid w:val="000C1343"/>
    <w:rsid w:val="000D1A74"/>
    <w:rsid w:val="000F1183"/>
    <w:rsid w:val="00144EFE"/>
    <w:rsid w:val="00203BD7"/>
    <w:rsid w:val="00231123"/>
    <w:rsid w:val="002546F7"/>
    <w:rsid w:val="00271E91"/>
    <w:rsid w:val="0027299C"/>
    <w:rsid w:val="00284749"/>
    <w:rsid w:val="002946C7"/>
    <w:rsid w:val="002A2DD0"/>
    <w:rsid w:val="002E0634"/>
    <w:rsid w:val="00310A04"/>
    <w:rsid w:val="00325414"/>
    <w:rsid w:val="003C7E5A"/>
    <w:rsid w:val="003E4735"/>
    <w:rsid w:val="004523E5"/>
    <w:rsid w:val="00464416"/>
    <w:rsid w:val="004D0771"/>
    <w:rsid w:val="004D1C4B"/>
    <w:rsid w:val="0054450D"/>
    <w:rsid w:val="005936AD"/>
    <w:rsid w:val="005B53AE"/>
    <w:rsid w:val="005B7D2C"/>
    <w:rsid w:val="005E173B"/>
    <w:rsid w:val="0061713F"/>
    <w:rsid w:val="006E3CF3"/>
    <w:rsid w:val="006F38DC"/>
    <w:rsid w:val="00713D81"/>
    <w:rsid w:val="0074558E"/>
    <w:rsid w:val="00762BCE"/>
    <w:rsid w:val="00763393"/>
    <w:rsid w:val="00787596"/>
    <w:rsid w:val="007A3738"/>
    <w:rsid w:val="007B2C33"/>
    <w:rsid w:val="007D4A63"/>
    <w:rsid w:val="007D4E48"/>
    <w:rsid w:val="007D6E56"/>
    <w:rsid w:val="00807BD1"/>
    <w:rsid w:val="00834F30"/>
    <w:rsid w:val="00842BC8"/>
    <w:rsid w:val="00860E38"/>
    <w:rsid w:val="00943C41"/>
    <w:rsid w:val="009A2EE9"/>
    <w:rsid w:val="009C58EF"/>
    <w:rsid w:val="009D53C7"/>
    <w:rsid w:val="009E1170"/>
    <w:rsid w:val="009E25C4"/>
    <w:rsid w:val="00A06BDF"/>
    <w:rsid w:val="00A076E7"/>
    <w:rsid w:val="00A07CC9"/>
    <w:rsid w:val="00A46CB0"/>
    <w:rsid w:val="00A46E27"/>
    <w:rsid w:val="00AA1D50"/>
    <w:rsid w:val="00AA50B8"/>
    <w:rsid w:val="00AE7452"/>
    <w:rsid w:val="00B00F97"/>
    <w:rsid w:val="00B116EF"/>
    <w:rsid w:val="00B27BC6"/>
    <w:rsid w:val="00B4254E"/>
    <w:rsid w:val="00B96B24"/>
    <w:rsid w:val="00BB73C5"/>
    <w:rsid w:val="00BD0443"/>
    <w:rsid w:val="00C76013"/>
    <w:rsid w:val="00CA0692"/>
    <w:rsid w:val="00CC1527"/>
    <w:rsid w:val="00CD4F5C"/>
    <w:rsid w:val="00D32931"/>
    <w:rsid w:val="00D677AF"/>
    <w:rsid w:val="00D96741"/>
    <w:rsid w:val="00DB25E8"/>
    <w:rsid w:val="00DC4BEC"/>
    <w:rsid w:val="00E018F7"/>
    <w:rsid w:val="00E06046"/>
    <w:rsid w:val="00EB4553"/>
    <w:rsid w:val="00EC4A03"/>
    <w:rsid w:val="00EC5075"/>
    <w:rsid w:val="00EF22C0"/>
    <w:rsid w:val="00F34C60"/>
    <w:rsid w:val="00F542AC"/>
    <w:rsid w:val="00F6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4A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0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A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4A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4A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D4A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A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4A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4A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4A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4A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4A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4A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4A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D4A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4A63"/>
    <w:rPr>
      <w:b/>
      <w:bCs/>
    </w:rPr>
  </w:style>
  <w:style w:type="character" w:styleId="a8">
    <w:name w:val="Emphasis"/>
    <w:basedOn w:val="a0"/>
    <w:uiPriority w:val="20"/>
    <w:qFormat/>
    <w:rsid w:val="007D4A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4A63"/>
    <w:rPr>
      <w:szCs w:val="32"/>
    </w:rPr>
  </w:style>
  <w:style w:type="paragraph" w:styleId="aa">
    <w:name w:val="List Paragraph"/>
    <w:basedOn w:val="a"/>
    <w:uiPriority w:val="34"/>
    <w:qFormat/>
    <w:rsid w:val="007D4A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A63"/>
    <w:rPr>
      <w:i/>
    </w:rPr>
  </w:style>
  <w:style w:type="character" w:customStyle="1" w:styleId="22">
    <w:name w:val="Цитата 2 Знак"/>
    <w:basedOn w:val="a0"/>
    <w:link w:val="21"/>
    <w:uiPriority w:val="29"/>
    <w:rsid w:val="007D4A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4A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4A63"/>
    <w:rPr>
      <w:b/>
      <w:i/>
      <w:sz w:val="24"/>
    </w:rPr>
  </w:style>
  <w:style w:type="character" w:styleId="ad">
    <w:name w:val="Subtle Emphasis"/>
    <w:uiPriority w:val="19"/>
    <w:qFormat/>
    <w:rsid w:val="007D4A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4A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4A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4A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4A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4A63"/>
    <w:pPr>
      <w:outlineLvl w:val="9"/>
    </w:pPr>
  </w:style>
  <w:style w:type="character" w:styleId="af3">
    <w:name w:val="Hyperlink"/>
    <w:basedOn w:val="a0"/>
    <w:uiPriority w:val="99"/>
    <w:unhideWhenUsed/>
    <w:rsid w:val="007D4E48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677A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4A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0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A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4A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4A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D4A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A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4A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4A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4A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4A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4A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4A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4A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D4A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4A63"/>
    <w:rPr>
      <w:b/>
      <w:bCs/>
    </w:rPr>
  </w:style>
  <w:style w:type="character" w:styleId="a8">
    <w:name w:val="Emphasis"/>
    <w:basedOn w:val="a0"/>
    <w:uiPriority w:val="20"/>
    <w:qFormat/>
    <w:rsid w:val="007D4A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4A63"/>
    <w:rPr>
      <w:szCs w:val="32"/>
    </w:rPr>
  </w:style>
  <w:style w:type="paragraph" w:styleId="aa">
    <w:name w:val="List Paragraph"/>
    <w:basedOn w:val="a"/>
    <w:uiPriority w:val="34"/>
    <w:qFormat/>
    <w:rsid w:val="007D4A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A63"/>
    <w:rPr>
      <w:i/>
    </w:rPr>
  </w:style>
  <w:style w:type="character" w:customStyle="1" w:styleId="22">
    <w:name w:val="Цитата 2 Знак"/>
    <w:basedOn w:val="a0"/>
    <w:link w:val="21"/>
    <w:uiPriority w:val="29"/>
    <w:rsid w:val="007D4A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4A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4A63"/>
    <w:rPr>
      <w:b/>
      <w:i/>
      <w:sz w:val="24"/>
    </w:rPr>
  </w:style>
  <w:style w:type="character" w:styleId="ad">
    <w:name w:val="Subtle Emphasis"/>
    <w:uiPriority w:val="19"/>
    <w:qFormat/>
    <w:rsid w:val="007D4A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4A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4A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4A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4A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4A63"/>
    <w:pPr>
      <w:outlineLvl w:val="9"/>
    </w:pPr>
  </w:style>
  <w:style w:type="character" w:styleId="af3">
    <w:name w:val="Hyperlink"/>
    <w:basedOn w:val="a0"/>
    <w:uiPriority w:val="99"/>
    <w:unhideWhenUsed/>
    <w:rsid w:val="007D4E48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677A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AE8233A0C3A4176D61B33ADFB22C05D11E2741FDF22C4695ABF3BB16V6N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AE8233A0C3A4176D61B33ADFB22C05D11F2A4FF8F22C4695ABF3BB16V6N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AE8233A0C3A4176D61B33ADFB22C05D11E2748FBFC2C4695ABF3BB166ECDD8DFCBD2BE27V1NEH" TargetMode="External"/><Relationship Id="rId5" Type="http://schemas.openxmlformats.org/officeDocument/2006/relationships/hyperlink" Target="consultantplus://offline/ref=44AE8233A0C3A4176D61B33ADFB22C05D11E2748FFF62C4695ABF3BB166ECDD8DFCBD2B8V2N1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7158</Words>
  <Characters>40803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4</cp:revision>
  <cp:lastPrinted>2018-05-10T08:25:00Z</cp:lastPrinted>
  <dcterms:created xsi:type="dcterms:W3CDTF">2018-05-10T06:35:00Z</dcterms:created>
  <dcterms:modified xsi:type="dcterms:W3CDTF">2018-05-10T08:28:00Z</dcterms:modified>
</cp:coreProperties>
</file>