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A" w:rsidRDefault="00244E0A">
      <w:pPr>
        <w:framePr w:wrap="none" w:vAnchor="page" w:hAnchor="page" w:x="6511" w:y="10446"/>
        <w:rPr>
          <w:sz w:val="2"/>
          <w:szCs w:val="2"/>
        </w:rPr>
      </w:pPr>
    </w:p>
    <w:p w:rsidR="00683CA4" w:rsidRPr="00683CA4" w:rsidRDefault="00683CA4" w:rsidP="00683CA4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0" w:name="_GoBack"/>
      <w:bookmarkEnd w:id="0"/>
      <w:r w:rsidRPr="00683C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ОМСКИЙ  МУНИЦИПАЛЬНЫЙ  РАЙОН ОМСКОЙ  ОБЛАСТИ</w:t>
      </w:r>
    </w:p>
    <w:p w:rsidR="00683CA4" w:rsidRPr="00683CA4" w:rsidRDefault="00683CA4" w:rsidP="00683CA4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83CA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683CA4" w:rsidRPr="00683CA4" w:rsidTr="00ED578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3CA4" w:rsidRPr="00683CA4" w:rsidRDefault="00683CA4" w:rsidP="00683CA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28"/>
                <w:szCs w:val="28"/>
                <w:lang w:bidi="ar-SA"/>
              </w:rPr>
            </w:pPr>
          </w:p>
        </w:tc>
      </w:tr>
    </w:tbl>
    <w:p w:rsidR="00683CA4" w:rsidRPr="00683CA4" w:rsidRDefault="00683CA4" w:rsidP="00683CA4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  <w:lang w:bidi="ar-SA"/>
        </w:rPr>
      </w:pPr>
      <w:r w:rsidRPr="00683CA4">
        <w:rPr>
          <w:rFonts w:ascii="Times New Roman" w:eastAsia="Times New Roman" w:hAnsi="Times New Roman" w:cs="Times New Roman"/>
          <w:b/>
          <w:spacing w:val="38"/>
          <w:sz w:val="28"/>
          <w:szCs w:val="28"/>
          <w:lang w:bidi="ar-SA"/>
        </w:rPr>
        <w:t>ПОСТАНОВЛЕНИЕ</w:t>
      </w:r>
    </w:p>
    <w:p w:rsidR="00EB0669" w:rsidRDefault="00EB0669" w:rsidP="00683CA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B0669" w:rsidRDefault="00EB0669" w:rsidP="00683CA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0669">
        <w:rPr>
          <w:rFonts w:ascii="Times New Roman" w:hAnsi="Times New Roman" w:cs="Times New Roman"/>
          <w:sz w:val="28"/>
          <w:szCs w:val="28"/>
        </w:rPr>
        <w:t xml:space="preserve">от 21.05.2021 № 51 </w:t>
      </w:r>
    </w:p>
    <w:p w:rsidR="00EB0669" w:rsidRDefault="00EB0669" w:rsidP="00683CA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83CA4" w:rsidRPr="00683CA4" w:rsidRDefault="00EB0669" w:rsidP="00683CA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06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Богословского сельского поселения Омского муниципального района Омской области от 12.04.2016г. № 97 «Об утверждении Порядка определения размера арендной платы за земельные участки, находящиеся в муниципальной собственности Богословского сельского поселения Омского муниципального района Омской области, предоставленные в аренду без торгов».</w:t>
      </w:r>
    </w:p>
    <w:p w:rsidR="00BF3ECA" w:rsidRDefault="00BF3ECA" w:rsidP="00BF3EC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83CA4" w:rsidRPr="00BF3ECA" w:rsidRDefault="00683CA4" w:rsidP="00BF3EC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EC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</w:t>
      </w:r>
      <w:r w:rsidR="00BF3ECA">
        <w:rPr>
          <w:rFonts w:ascii="Times New Roman" w:hAnsi="Times New Roman" w:cs="Times New Roman"/>
          <w:sz w:val="28"/>
          <w:szCs w:val="28"/>
        </w:rPr>
        <w:t xml:space="preserve"> </w:t>
      </w:r>
      <w:r w:rsidRPr="00BF3E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16.07.2009 № 582</w:t>
      </w:r>
      <w:r w:rsidR="00BF3ECA">
        <w:rPr>
          <w:rFonts w:ascii="Times New Roman" w:hAnsi="Times New Roman" w:cs="Times New Roman"/>
          <w:sz w:val="28"/>
          <w:szCs w:val="28"/>
        </w:rPr>
        <w:t xml:space="preserve"> </w:t>
      </w:r>
      <w:r w:rsidRPr="00BF3ECA">
        <w:rPr>
          <w:rFonts w:ascii="Times New Roman" w:hAnsi="Times New Roman" w:cs="Times New Roman"/>
          <w:sz w:val="28"/>
          <w:szCs w:val="28"/>
        </w:rPr>
        <w:t>«Об основных принципах определения арендной платы при аренде</w:t>
      </w:r>
      <w:r w:rsidR="00BF3ECA">
        <w:rPr>
          <w:rFonts w:ascii="Times New Roman" w:hAnsi="Times New Roman" w:cs="Times New Roman"/>
          <w:sz w:val="28"/>
          <w:szCs w:val="28"/>
        </w:rPr>
        <w:t xml:space="preserve"> </w:t>
      </w:r>
      <w:r w:rsidRPr="00BF3ECA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или муниципальной</w:t>
      </w:r>
      <w:r w:rsidR="00BF3ECA">
        <w:rPr>
          <w:rFonts w:ascii="Times New Roman" w:hAnsi="Times New Roman" w:cs="Times New Roman"/>
          <w:sz w:val="28"/>
          <w:szCs w:val="28"/>
        </w:rPr>
        <w:t xml:space="preserve"> </w:t>
      </w:r>
      <w:r w:rsidRPr="00BF3ECA">
        <w:rPr>
          <w:rFonts w:ascii="Times New Roman" w:hAnsi="Times New Roman" w:cs="Times New Roman"/>
          <w:sz w:val="28"/>
          <w:szCs w:val="28"/>
        </w:rPr>
        <w:t>собственности, и о Правилах определения размера арендной платы, а также</w:t>
      </w:r>
      <w:r w:rsidR="00BF3ECA">
        <w:rPr>
          <w:rFonts w:ascii="Times New Roman" w:hAnsi="Times New Roman" w:cs="Times New Roman"/>
          <w:sz w:val="28"/>
          <w:szCs w:val="28"/>
        </w:rPr>
        <w:t xml:space="preserve"> </w:t>
      </w:r>
      <w:r w:rsidRPr="00BF3ECA">
        <w:rPr>
          <w:rFonts w:ascii="Times New Roman" w:hAnsi="Times New Roman" w:cs="Times New Roman"/>
          <w:sz w:val="28"/>
          <w:szCs w:val="28"/>
        </w:rPr>
        <w:t>порядка, условий и сроков внесения арендной платы за земли, находящиеся в</w:t>
      </w:r>
      <w:r w:rsidR="00BF3ECA">
        <w:rPr>
          <w:rFonts w:ascii="Times New Roman" w:hAnsi="Times New Roman" w:cs="Times New Roman"/>
          <w:sz w:val="28"/>
          <w:szCs w:val="28"/>
        </w:rPr>
        <w:t xml:space="preserve"> </w:t>
      </w:r>
      <w:r w:rsidRPr="00BF3ECA">
        <w:rPr>
          <w:rFonts w:ascii="Times New Roman" w:hAnsi="Times New Roman" w:cs="Times New Roman"/>
          <w:sz w:val="28"/>
          <w:szCs w:val="28"/>
        </w:rPr>
        <w:t>собственности Российской Федерации»,</w:t>
      </w:r>
      <w:proofErr w:type="gramEnd"/>
    </w:p>
    <w:p w:rsidR="00683CA4" w:rsidRDefault="00683CA4"/>
    <w:p w:rsidR="00683CA4" w:rsidRPr="00BD6A1C" w:rsidRDefault="00683CA4" w:rsidP="00683CA4">
      <w:pPr>
        <w:jc w:val="both"/>
        <w:rPr>
          <w:rFonts w:ascii="Times New Roman" w:hAnsi="Times New Roman" w:cs="Times New Roman"/>
          <w:sz w:val="28"/>
          <w:szCs w:val="28"/>
        </w:rPr>
      </w:pPr>
      <w:r w:rsidRPr="00BD6A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3CA4" w:rsidRDefault="00683CA4"/>
    <w:p w:rsidR="00BF3ECA" w:rsidRPr="000F6418" w:rsidRDefault="00494B05" w:rsidP="000F641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41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Богословского сельского</w:t>
      </w:r>
      <w:r w:rsidR="000F6418">
        <w:rPr>
          <w:rFonts w:ascii="Times New Roman" w:hAnsi="Times New Roman" w:cs="Times New Roman"/>
          <w:sz w:val="28"/>
          <w:szCs w:val="28"/>
        </w:rPr>
        <w:t xml:space="preserve"> </w:t>
      </w:r>
      <w:r w:rsidRPr="000F6418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</w:t>
      </w:r>
      <w:r w:rsidR="000F6418" w:rsidRPr="000F6418">
        <w:rPr>
          <w:rFonts w:ascii="Times New Roman" w:hAnsi="Times New Roman" w:cs="Times New Roman"/>
          <w:sz w:val="28"/>
          <w:szCs w:val="28"/>
        </w:rPr>
        <w:t>от 12.04.2016г. № 97 «Об утверждении Порядка определения размера арендной платы за земельные участки, находящиеся в муниципальной собственности Богословского сельского поселения Омского муниципального района Омской области, предоставленные в аренду без торгов»</w:t>
      </w:r>
      <w:r w:rsidRPr="000F6418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BF3ECA" w:rsidRPr="000F6418" w:rsidRDefault="00494B05" w:rsidP="000F641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418">
        <w:rPr>
          <w:rFonts w:ascii="Times New Roman" w:hAnsi="Times New Roman" w:cs="Times New Roman"/>
          <w:sz w:val="28"/>
          <w:szCs w:val="28"/>
        </w:rPr>
        <w:t>1.1 Приложение к Постановлению считать Приложением № 1.</w:t>
      </w:r>
    </w:p>
    <w:p w:rsidR="00494B05" w:rsidRPr="000F6418" w:rsidRDefault="00494B05" w:rsidP="000F641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418">
        <w:rPr>
          <w:rFonts w:ascii="Times New Roman" w:hAnsi="Times New Roman" w:cs="Times New Roman"/>
          <w:sz w:val="28"/>
          <w:szCs w:val="28"/>
        </w:rPr>
        <w:t>1.2. Дополнить Постановление Приложением № 2 согласно приложению</w:t>
      </w:r>
      <w:r w:rsidR="000F6418">
        <w:rPr>
          <w:rFonts w:ascii="Times New Roman" w:hAnsi="Times New Roman" w:cs="Times New Roman"/>
          <w:sz w:val="28"/>
          <w:szCs w:val="28"/>
        </w:rPr>
        <w:t xml:space="preserve"> </w:t>
      </w:r>
      <w:r w:rsidRPr="000F6418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683CA4" w:rsidRPr="000F6418" w:rsidRDefault="00494B05" w:rsidP="000F641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4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64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64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0F6418">
        <w:rPr>
          <w:rFonts w:ascii="Times New Roman" w:hAnsi="Times New Roman" w:cs="Times New Roman"/>
          <w:sz w:val="28"/>
          <w:szCs w:val="28"/>
        </w:rPr>
        <w:t xml:space="preserve"> </w:t>
      </w:r>
      <w:r w:rsidRPr="000F6418">
        <w:rPr>
          <w:rFonts w:ascii="Times New Roman" w:hAnsi="Times New Roman" w:cs="Times New Roman"/>
          <w:sz w:val="28"/>
          <w:szCs w:val="28"/>
        </w:rPr>
        <w:t>собой.</w:t>
      </w:r>
    </w:p>
    <w:p w:rsidR="00494B05" w:rsidRDefault="00494B05" w:rsidP="000F641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B0669" w:rsidRDefault="00EB0669" w:rsidP="000F641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B0669" w:rsidRPr="00EB0669" w:rsidRDefault="00EB0669" w:rsidP="00EB0669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B06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                                                                </w:t>
      </w:r>
      <w:proofErr w:type="spellStart"/>
      <w:r w:rsidRPr="00EB0669">
        <w:rPr>
          <w:rFonts w:ascii="Times New Roman" w:hAnsi="Times New Roman" w:cs="Times New Roman"/>
          <w:color w:val="auto"/>
          <w:sz w:val="28"/>
          <w:szCs w:val="28"/>
          <w:lang w:bidi="ar-SA"/>
        </w:rPr>
        <w:t>И.А.Крицкий</w:t>
      </w:r>
      <w:proofErr w:type="spellEnd"/>
    </w:p>
    <w:p w:rsidR="00683CA4" w:rsidRPr="00683CA4" w:rsidRDefault="00683CA4">
      <w:pPr>
        <w:rPr>
          <w:sz w:val="28"/>
          <w:szCs w:val="28"/>
        </w:rPr>
      </w:pPr>
    </w:p>
    <w:p w:rsidR="00683CA4" w:rsidRPr="00683CA4" w:rsidRDefault="00683CA4">
      <w:pPr>
        <w:rPr>
          <w:sz w:val="28"/>
          <w:szCs w:val="28"/>
        </w:rPr>
        <w:sectPr w:rsidR="00683CA4" w:rsidRPr="00683CA4" w:rsidSect="00EB0669">
          <w:pgSz w:w="11900" w:h="16840"/>
          <w:pgMar w:top="851" w:right="843" w:bottom="992" w:left="1418" w:header="0" w:footer="3" w:gutter="0"/>
          <w:cols w:space="720"/>
          <w:noEndnote/>
          <w:docGrid w:linePitch="360"/>
        </w:sectPr>
      </w:pPr>
    </w:p>
    <w:p w:rsidR="00244E0A" w:rsidRPr="008D0844" w:rsidRDefault="003C3BD2" w:rsidP="008D084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D0844">
        <w:rPr>
          <w:rFonts w:ascii="Times New Roman" w:hAnsi="Times New Roman" w:cs="Times New Roman"/>
        </w:rPr>
        <w:lastRenderedPageBreak/>
        <w:t>Приложение</w:t>
      </w:r>
      <w:r w:rsidRPr="008D0844">
        <w:rPr>
          <w:rFonts w:ascii="Times New Roman" w:hAnsi="Times New Roman" w:cs="Times New Roman"/>
        </w:rPr>
        <w:br/>
        <w:t>к Постановлению Администрации</w:t>
      </w:r>
      <w:r w:rsidRPr="008D0844">
        <w:rPr>
          <w:rFonts w:ascii="Times New Roman" w:hAnsi="Times New Roman" w:cs="Times New Roman"/>
        </w:rPr>
        <w:br/>
        <w:t>Богословского сельского поселения</w:t>
      </w:r>
      <w:r w:rsidRPr="008D0844">
        <w:rPr>
          <w:rFonts w:ascii="Times New Roman" w:hAnsi="Times New Roman" w:cs="Times New Roman"/>
        </w:rPr>
        <w:br/>
        <w:t>от 21.05.2021 № 51</w:t>
      </w:r>
    </w:p>
    <w:p w:rsidR="008D0844" w:rsidRDefault="008D0844" w:rsidP="008D0844">
      <w:pPr>
        <w:pStyle w:val="30"/>
        <w:shd w:val="clear" w:color="auto" w:fill="auto"/>
        <w:spacing w:line="274" w:lineRule="exact"/>
        <w:ind w:left="3340" w:firstLine="0"/>
        <w:jc w:val="right"/>
      </w:pPr>
    </w:p>
    <w:p w:rsidR="008D0844" w:rsidRDefault="008D0844" w:rsidP="008D0844">
      <w:pPr>
        <w:pStyle w:val="30"/>
        <w:shd w:val="clear" w:color="auto" w:fill="auto"/>
        <w:spacing w:line="274" w:lineRule="exact"/>
        <w:ind w:left="3340" w:firstLine="0"/>
        <w:jc w:val="right"/>
      </w:pPr>
      <w:r>
        <w:t>«Приложение № 2</w:t>
      </w:r>
      <w:r>
        <w:br/>
        <w:t>к Порядку определения арендной платы</w:t>
      </w:r>
      <w:r>
        <w:br/>
        <w:t>за земельные участки, находящиеся</w:t>
      </w:r>
      <w:r>
        <w:br/>
        <w:t>в собственности Богословского сельского поселения</w:t>
      </w:r>
      <w:r>
        <w:br/>
        <w:t>Омского муниципального предоставленные в аренду без торгов</w:t>
      </w:r>
    </w:p>
    <w:p w:rsidR="003B6ED4" w:rsidRDefault="003B6ED4" w:rsidP="008D08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BD2" w:rsidRPr="003B6ED4" w:rsidRDefault="008D0844" w:rsidP="008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D4">
        <w:rPr>
          <w:rFonts w:ascii="Times New Roman" w:hAnsi="Times New Roman" w:cs="Times New Roman"/>
          <w:b/>
          <w:sz w:val="28"/>
          <w:szCs w:val="28"/>
        </w:rPr>
        <w:t>Экономическое обоснование</w:t>
      </w:r>
    </w:p>
    <w:p w:rsidR="008D0844" w:rsidRPr="003B6ED4" w:rsidRDefault="008D0844" w:rsidP="008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D4">
        <w:rPr>
          <w:rFonts w:ascii="Times New Roman" w:hAnsi="Times New Roman" w:cs="Times New Roman"/>
          <w:b/>
          <w:sz w:val="28"/>
          <w:szCs w:val="28"/>
        </w:rPr>
        <w:t>коэффициентов, применяемых к размеру арендной платы</w:t>
      </w:r>
    </w:p>
    <w:p w:rsidR="008D0844" w:rsidRPr="003B6ED4" w:rsidRDefault="008D0844" w:rsidP="008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D4">
        <w:rPr>
          <w:rFonts w:ascii="Times New Roman" w:hAnsi="Times New Roman" w:cs="Times New Roman"/>
          <w:b/>
          <w:sz w:val="28"/>
          <w:szCs w:val="28"/>
        </w:rPr>
        <w:t>за использование земельных участков,</w:t>
      </w:r>
    </w:p>
    <w:p w:rsidR="003C3BD2" w:rsidRPr="003B6ED4" w:rsidRDefault="008D0844" w:rsidP="008D0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D4">
        <w:rPr>
          <w:rFonts w:ascii="Times New Roman" w:hAnsi="Times New Roman" w:cs="Times New Roman"/>
          <w:b/>
          <w:sz w:val="28"/>
          <w:szCs w:val="28"/>
        </w:rPr>
        <w:t>в зависимости от вида разрешенного использования и</w:t>
      </w:r>
      <w:r w:rsidR="003B6ED4" w:rsidRPr="003B6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D4">
        <w:rPr>
          <w:rFonts w:ascii="Times New Roman" w:hAnsi="Times New Roman" w:cs="Times New Roman"/>
          <w:b/>
          <w:sz w:val="28"/>
          <w:szCs w:val="28"/>
        </w:rPr>
        <w:t>функционального назначения</w:t>
      </w:r>
      <w:r w:rsidR="003B6ED4" w:rsidRPr="003B6ED4">
        <w:rPr>
          <w:rFonts w:ascii="Times New Roman" w:hAnsi="Times New Roman" w:cs="Times New Roman"/>
          <w:b/>
          <w:sz w:val="28"/>
          <w:szCs w:val="28"/>
        </w:rPr>
        <w:t xml:space="preserve"> на территории Богословского сельского поселения Омского муниципального района Омской области</w:t>
      </w:r>
    </w:p>
    <w:p w:rsidR="003B6ED4" w:rsidRPr="007D720D" w:rsidRDefault="003B6ED4" w:rsidP="007D720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B6ED4" w:rsidRPr="007D720D" w:rsidRDefault="003B6ED4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Согласно Земельному кодексу Российской Федерации от 25 октября</w:t>
      </w:r>
      <w:r w:rsidR="00AA7FA3" w:rsidRPr="007D720D">
        <w:rPr>
          <w:rFonts w:ascii="Times New Roman" w:hAnsi="Times New Roman" w:cs="Times New Roman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2001 г. № 136-ФЗ (далее - ЗК РФ) использование земли в Российской</w:t>
      </w:r>
      <w:r w:rsidR="00AA7FA3" w:rsidRPr="007D720D">
        <w:rPr>
          <w:rFonts w:ascii="Times New Roman" w:hAnsi="Times New Roman" w:cs="Times New Roman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Федерации является платным. Формами платы за использование земли</w:t>
      </w:r>
      <w:r w:rsidR="00AA7FA3" w:rsidRPr="007D720D">
        <w:rPr>
          <w:rFonts w:ascii="Times New Roman" w:hAnsi="Times New Roman" w:cs="Times New Roman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являются земельный налог и арендная плата.</w:t>
      </w:r>
    </w:p>
    <w:p w:rsidR="003B6ED4" w:rsidRPr="007D720D" w:rsidRDefault="003B6ED4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Одной из наиболее эффективных форм дохода с земли является</w:t>
      </w:r>
      <w:r w:rsidR="00AA7FA3" w:rsidRPr="007D720D">
        <w:rPr>
          <w:rFonts w:ascii="Times New Roman" w:hAnsi="Times New Roman" w:cs="Times New Roman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арендная плата.</w:t>
      </w:r>
    </w:p>
    <w:p w:rsidR="003B6ED4" w:rsidRPr="007D720D" w:rsidRDefault="003B6ED4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Согласно ЗК РФ размер арендной платы является существенным</w:t>
      </w:r>
      <w:r w:rsidR="00AA7FA3" w:rsidRPr="007D720D">
        <w:rPr>
          <w:rFonts w:ascii="Times New Roman" w:hAnsi="Times New Roman" w:cs="Times New Roman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условием договора аренды земельного участка.</w:t>
      </w:r>
    </w:p>
    <w:p w:rsidR="003B6ED4" w:rsidRPr="007D720D" w:rsidRDefault="00AA7FA3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Доходы от передачи в аренду земельных участков, находящихся в муниципальной собственности поступают в бюджеты сельского поселения по нормативу 100 процентов.</w:t>
      </w:r>
    </w:p>
    <w:p w:rsidR="00AA7FA3" w:rsidRPr="007D720D" w:rsidRDefault="00AA7FA3" w:rsidP="007D720D">
      <w:pPr>
        <w:pStyle w:val="20"/>
        <w:shd w:val="clear" w:color="auto" w:fill="auto"/>
        <w:spacing w:line="317" w:lineRule="exact"/>
        <w:ind w:firstLine="1134"/>
        <w:jc w:val="both"/>
      </w:pPr>
      <w:r w:rsidRPr="007D720D">
        <w:t>За земли, переданные в аренду, взимается арендная плата.</w:t>
      </w:r>
    </w:p>
    <w:p w:rsidR="00AA7FA3" w:rsidRPr="007D720D" w:rsidRDefault="00AA7FA3" w:rsidP="007D720D">
      <w:pPr>
        <w:pStyle w:val="20"/>
        <w:shd w:val="clear" w:color="auto" w:fill="auto"/>
        <w:spacing w:line="317" w:lineRule="exact"/>
        <w:ind w:firstLine="1134"/>
        <w:jc w:val="both"/>
      </w:pPr>
      <w:r w:rsidRPr="007D720D">
        <w:t>Порядок определения размера арендной платы, порядок, условия и сроки внесения арендной платы за земли, находящиеся в муниципальной собственности, устанавливаются соответственно органами местного самоуправления.</w:t>
      </w:r>
    </w:p>
    <w:p w:rsidR="003C3BD2" w:rsidRPr="007D720D" w:rsidRDefault="00AA7FA3" w:rsidP="007D720D">
      <w:pPr>
        <w:pStyle w:val="20"/>
        <w:shd w:val="clear" w:color="auto" w:fill="auto"/>
        <w:tabs>
          <w:tab w:val="left" w:pos="2902"/>
          <w:tab w:val="left" w:pos="4454"/>
          <w:tab w:val="left" w:pos="6146"/>
        </w:tabs>
        <w:spacing w:line="317" w:lineRule="exact"/>
        <w:ind w:firstLine="1134"/>
        <w:jc w:val="both"/>
      </w:pPr>
      <w:r w:rsidRPr="007D720D">
        <w:t xml:space="preserve">В настоящем Порядке предусматривается порядок определения размера арендной платы за земельные участки, находящиеся в собственности Богословского сельского поселения. Настоящее экономическое обоснование применяется для обоснования ставок арендной платы преимущественно для земель сельскохозяйственного назначения, поскольку плата за пользование землями указанной категории является основным </w:t>
      </w:r>
      <w:proofErr w:type="spellStart"/>
      <w:r w:rsidRPr="007D720D">
        <w:t>бюджетообразующим</w:t>
      </w:r>
      <w:proofErr w:type="spellEnd"/>
      <w:r w:rsidRPr="007D720D">
        <w:t xml:space="preserve"> фактором в аренде земель, принадлежащих Комсомольскому сельскому поселению. В основном арендованные земельные участки используются для производства зерновых культур.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Основною целью при установлении коэффициентов является соблюдение баланса интересов арендаторов и арендодателя земельных участков при неукоснительном соблюдении прав арендаторов. Администрация </w:t>
      </w:r>
      <w:r w:rsidRPr="007D720D">
        <w:rPr>
          <w:rFonts w:ascii="Times New Roman" w:hAnsi="Times New Roman" w:cs="Times New Roman"/>
          <w:sz w:val="28"/>
          <w:szCs w:val="28"/>
        </w:rPr>
        <w:lastRenderedPageBreak/>
        <w:t>Богословского сельского поселения ни в коей мере не ставит вопросы изменения (в частности повышения) арендной платы за земельные участки указанной категории в зависимость от повышения доходной части бюджета сельского поселения.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7D720D">
        <w:rPr>
          <w:rFonts w:ascii="Times New Roman" w:hAnsi="Times New Roman" w:cs="Times New Roman"/>
          <w:sz w:val="28"/>
          <w:szCs w:val="28"/>
        </w:rPr>
        <w:t>ориентиров, способствующих объективному и единообразному определению конкретных значений коэффициентов используются</w:t>
      </w:r>
      <w:proofErr w:type="gramEnd"/>
      <w:r w:rsidRPr="007D720D">
        <w:rPr>
          <w:rFonts w:ascii="Times New Roman" w:hAnsi="Times New Roman" w:cs="Times New Roman"/>
          <w:sz w:val="28"/>
          <w:szCs w:val="28"/>
        </w:rPr>
        <w:t xml:space="preserve"> такие критерии как:</w:t>
      </w:r>
    </w:p>
    <w:p w:rsidR="00231446" w:rsidRPr="007D720D" w:rsidRDefault="00231446" w:rsidP="00237C02">
      <w:pPr>
        <w:pStyle w:val="a6"/>
        <w:numPr>
          <w:ilvl w:val="0"/>
          <w:numId w:val="4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характер деятельности субъектов, арендующих земельные участки;</w:t>
      </w:r>
    </w:p>
    <w:p w:rsidR="00231446" w:rsidRPr="007D720D" w:rsidRDefault="00231446" w:rsidP="00237C02">
      <w:pPr>
        <w:pStyle w:val="a6"/>
        <w:numPr>
          <w:ilvl w:val="0"/>
          <w:numId w:val="4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особенности местоположения земельного участка;</w:t>
      </w:r>
    </w:p>
    <w:p w:rsidR="00231446" w:rsidRPr="007D720D" w:rsidRDefault="00231446" w:rsidP="00237C02">
      <w:pPr>
        <w:pStyle w:val="a6"/>
        <w:numPr>
          <w:ilvl w:val="0"/>
          <w:numId w:val="4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анализ социально-экономического развития поселения;</w:t>
      </w:r>
    </w:p>
    <w:p w:rsidR="00231446" w:rsidRPr="007D720D" w:rsidRDefault="00231446" w:rsidP="00237C02">
      <w:pPr>
        <w:pStyle w:val="a6"/>
        <w:numPr>
          <w:ilvl w:val="0"/>
          <w:numId w:val="4"/>
        </w:numPr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иные критерии.</w:t>
      </w:r>
    </w:p>
    <w:p w:rsidR="00A60982" w:rsidRPr="00A60982" w:rsidRDefault="00A60982" w:rsidP="00A60982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0982">
        <w:rPr>
          <w:rFonts w:ascii="Times New Roman" w:hAnsi="Times New Roman" w:cs="Times New Roman"/>
          <w:sz w:val="28"/>
          <w:szCs w:val="28"/>
        </w:rPr>
        <w:t>Богословское сельское поселение – одно из наиболее значительных поселений Омского муниципального района Омской области, расположенное в его восточной части.</w:t>
      </w:r>
    </w:p>
    <w:p w:rsidR="00A60982" w:rsidRPr="00A60982" w:rsidRDefault="00A60982" w:rsidP="00A60982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0982">
        <w:rPr>
          <w:rFonts w:ascii="Times New Roman" w:hAnsi="Times New Roman" w:cs="Times New Roman"/>
          <w:sz w:val="28"/>
          <w:szCs w:val="28"/>
        </w:rPr>
        <w:t>Село Богословка находится на левом берегу реки Омь</w:t>
      </w:r>
      <w:r w:rsidR="00571ADE">
        <w:rPr>
          <w:rFonts w:ascii="Times New Roman" w:hAnsi="Times New Roman" w:cs="Times New Roman"/>
          <w:sz w:val="28"/>
          <w:szCs w:val="28"/>
        </w:rPr>
        <w:t>.</w:t>
      </w:r>
      <w:r w:rsidRPr="00A60982">
        <w:rPr>
          <w:rFonts w:ascii="Times New Roman" w:hAnsi="Times New Roman" w:cs="Times New Roman"/>
          <w:sz w:val="28"/>
          <w:szCs w:val="28"/>
        </w:rPr>
        <w:t xml:space="preserve"> Образовано в 1853 году. В 2018 году село отмечало 165-летний юбилей. В состав Богословского сельского поселения входят одиннадцать населенных пунктов.</w:t>
      </w:r>
    </w:p>
    <w:p w:rsidR="00A60982" w:rsidRDefault="00237C02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Богословское</w:t>
      </w:r>
      <w:r w:rsidR="00231446" w:rsidRPr="007D720D">
        <w:rPr>
          <w:rFonts w:ascii="Times New Roman" w:hAnsi="Times New Roman" w:cs="Times New Roman"/>
          <w:sz w:val="28"/>
          <w:szCs w:val="28"/>
        </w:rPr>
        <w:t xml:space="preserve"> сельское поселение является территорией со сложившейся сельс</w:t>
      </w:r>
      <w:r w:rsidR="00A94C9C">
        <w:rPr>
          <w:rFonts w:ascii="Times New Roman" w:hAnsi="Times New Roman" w:cs="Times New Roman"/>
          <w:sz w:val="28"/>
          <w:szCs w:val="28"/>
        </w:rPr>
        <w:t>кохозяйственной специализацией.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Расстояние от административного центра Богословского сельского поселения до г. Омска составляет - </w:t>
      </w:r>
      <w:r w:rsidRPr="007D720D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7D720D">
        <w:rPr>
          <w:rFonts w:ascii="Times New Roman" w:hAnsi="Times New Roman" w:cs="Times New Roman"/>
          <w:sz w:val="28"/>
          <w:szCs w:val="28"/>
        </w:rPr>
        <w:t xml:space="preserve"> км, до районного центра </w:t>
      </w:r>
      <w:proofErr w:type="spellStart"/>
      <w:r w:rsidR="00D45BAF" w:rsidRPr="007D72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72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D720D">
        <w:rPr>
          <w:rFonts w:ascii="Times New Roman" w:hAnsi="Times New Roman" w:cs="Times New Roman"/>
          <w:sz w:val="28"/>
          <w:szCs w:val="28"/>
        </w:rPr>
        <w:t>остовка</w:t>
      </w:r>
      <w:proofErr w:type="spellEnd"/>
      <w:r w:rsidRPr="007D720D">
        <w:rPr>
          <w:rFonts w:ascii="Times New Roman" w:hAnsi="Times New Roman" w:cs="Times New Roman"/>
          <w:sz w:val="28"/>
          <w:szCs w:val="28"/>
        </w:rPr>
        <w:t xml:space="preserve"> - </w:t>
      </w:r>
      <w:r w:rsidR="00D45BAF" w:rsidRPr="007D720D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7D720D">
        <w:rPr>
          <w:rFonts w:ascii="Times New Roman" w:hAnsi="Times New Roman" w:cs="Times New Roman"/>
          <w:color w:val="auto"/>
          <w:sz w:val="28"/>
          <w:szCs w:val="28"/>
        </w:rPr>
        <w:t xml:space="preserve"> км.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В состав Богословского сельского поселения входит </w:t>
      </w:r>
      <w:r w:rsidR="00D45BAF" w:rsidRPr="007D720D">
        <w:rPr>
          <w:rFonts w:ascii="Times New Roman" w:hAnsi="Times New Roman" w:cs="Times New Roman"/>
          <w:sz w:val="28"/>
          <w:szCs w:val="28"/>
        </w:rPr>
        <w:t>одиннадцать</w:t>
      </w:r>
      <w:r w:rsidRPr="007D720D">
        <w:rPr>
          <w:rFonts w:ascii="Times New Roman" w:hAnsi="Times New Roman" w:cs="Times New Roman"/>
          <w:sz w:val="28"/>
          <w:szCs w:val="28"/>
        </w:rPr>
        <w:t xml:space="preserve"> населенных пункта:</w:t>
      </w:r>
    </w:p>
    <w:p w:rsidR="00D45BAF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Населенные пункты 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с. Богословка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20D">
        <w:rPr>
          <w:rFonts w:ascii="Times New Roman" w:hAnsi="Times New Roman" w:cs="Times New Roman"/>
          <w:sz w:val="28"/>
          <w:szCs w:val="28"/>
        </w:rPr>
        <w:t>. Ульяновка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с. Новомосковка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д. Прудки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д. Травкино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д. Зеленая Роща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20D">
        <w:rPr>
          <w:rFonts w:ascii="Times New Roman" w:hAnsi="Times New Roman" w:cs="Times New Roman"/>
          <w:sz w:val="28"/>
          <w:szCs w:val="28"/>
        </w:rPr>
        <w:t>рзд</w:t>
      </w:r>
      <w:proofErr w:type="spellEnd"/>
      <w:r w:rsidRPr="007D720D">
        <w:rPr>
          <w:rFonts w:ascii="Times New Roman" w:hAnsi="Times New Roman" w:cs="Times New Roman"/>
          <w:sz w:val="28"/>
          <w:szCs w:val="28"/>
        </w:rPr>
        <w:t>. Левобережный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ст. Развязка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- ст. </w:t>
      </w:r>
      <w:proofErr w:type="spellStart"/>
      <w:r w:rsidRPr="007D720D">
        <w:rPr>
          <w:rFonts w:ascii="Times New Roman" w:hAnsi="Times New Roman" w:cs="Times New Roman"/>
          <w:sz w:val="28"/>
          <w:szCs w:val="28"/>
        </w:rPr>
        <w:t>Густафьево</w:t>
      </w:r>
      <w:proofErr w:type="spellEnd"/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о. п. 2733 км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о. п. 2737 км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7D720D" w:rsidRPr="007D720D">
        <w:rPr>
          <w:rFonts w:ascii="Times New Roman" w:hAnsi="Times New Roman" w:cs="Times New Roman"/>
          <w:color w:val="auto"/>
          <w:sz w:val="28"/>
          <w:szCs w:val="28"/>
        </w:rPr>
        <w:t>5385</w:t>
      </w:r>
      <w:r w:rsidRPr="007D72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человека по состоянию на 1 января 2021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года: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с. Богословка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– 1941 человек;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2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720D">
        <w:rPr>
          <w:rFonts w:ascii="Times New Roman" w:hAnsi="Times New Roman" w:cs="Times New Roman"/>
          <w:sz w:val="28"/>
          <w:szCs w:val="28"/>
        </w:rPr>
        <w:t>Ульяновка</w:t>
      </w:r>
      <w:proofErr w:type="gramEnd"/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- 1480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с. Новомосковка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- 1325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д. Прудки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- 89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д. Травкино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- 124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а;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д. Зеленая Роща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- 22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а;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720D">
        <w:rPr>
          <w:rFonts w:ascii="Times New Roman" w:hAnsi="Times New Roman" w:cs="Times New Roman"/>
          <w:sz w:val="28"/>
          <w:szCs w:val="28"/>
        </w:rPr>
        <w:t>рзд</w:t>
      </w:r>
      <w:proofErr w:type="spellEnd"/>
      <w:r w:rsidRPr="007D720D">
        <w:rPr>
          <w:rFonts w:ascii="Times New Roman" w:hAnsi="Times New Roman" w:cs="Times New Roman"/>
          <w:sz w:val="28"/>
          <w:szCs w:val="28"/>
        </w:rPr>
        <w:t>. Левобережный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- 151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ст. Развязка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- 28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lastRenderedPageBreak/>
        <w:t xml:space="preserve">- ст. </w:t>
      </w:r>
      <w:proofErr w:type="spellStart"/>
      <w:r w:rsidRPr="007D720D">
        <w:rPr>
          <w:rFonts w:ascii="Times New Roman" w:hAnsi="Times New Roman" w:cs="Times New Roman"/>
          <w:sz w:val="28"/>
          <w:szCs w:val="28"/>
        </w:rPr>
        <w:t>Густафьево</w:t>
      </w:r>
      <w:proofErr w:type="spellEnd"/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- 189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о. п. 2733 км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- 22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а;</w:t>
      </w:r>
    </w:p>
    <w:p w:rsidR="00231446" w:rsidRPr="007D720D" w:rsidRDefault="00231446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- о. п. 2737 км</w:t>
      </w:r>
      <w:r w:rsidR="007D720D" w:rsidRPr="007D720D">
        <w:rPr>
          <w:rFonts w:ascii="Times New Roman" w:hAnsi="Times New Roman" w:cs="Times New Roman"/>
          <w:sz w:val="28"/>
          <w:szCs w:val="28"/>
        </w:rPr>
        <w:t xml:space="preserve"> - 14 </w:t>
      </w:r>
      <w:r w:rsidRPr="007D720D">
        <w:rPr>
          <w:rFonts w:ascii="Times New Roman" w:hAnsi="Times New Roman" w:cs="Times New Roman"/>
          <w:sz w:val="28"/>
          <w:szCs w:val="28"/>
        </w:rPr>
        <w:t>человек</w:t>
      </w:r>
      <w:r w:rsidR="007D720D" w:rsidRPr="007D720D">
        <w:rPr>
          <w:rFonts w:ascii="Times New Roman" w:hAnsi="Times New Roman" w:cs="Times New Roman"/>
          <w:sz w:val="28"/>
          <w:szCs w:val="28"/>
        </w:rPr>
        <w:t>;</w:t>
      </w:r>
    </w:p>
    <w:p w:rsidR="00A60982" w:rsidRDefault="00A60982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60982" w:rsidRPr="00A60982" w:rsidRDefault="00231446" w:rsidP="00A60982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0982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A60982">
        <w:rPr>
          <w:rFonts w:ascii="Times New Roman" w:hAnsi="Times New Roman" w:cs="Times New Roman"/>
          <w:sz w:val="28"/>
          <w:szCs w:val="28"/>
        </w:rPr>
        <w:t>п</w:t>
      </w:r>
      <w:r w:rsidR="00A60982" w:rsidRPr="00A60982">
        <w:rPr>
          <w:rFonts w:ascii="Times New Roman" w:hAnsi="Times New Roman" w:cs="Times New Roman"/>
          <w:sz w:val="28"/>
          <w:szCs w:val="28"/>
        </w:rPr>
        <w:t xml:space="preserve">лощадь территории Богословского сельского поселения составляет 20364 га, из них 15 887 га земли сельскохозяйственного назначения. </w:t>
      </w:r>
      <w:r w:rsidR="00A60982">
        <w:rPr>
          <w:rFonts w:ascii="Times New Roman" w:hAnsi="Times New Roman" w:cs="Times New Roman"/>
          <w:sz w:val="28"/>
          <w:szCs w:val="28"/>
        </w:rPr>
        <w:t>О</w:t>
      </w:r>
      <w:r w:rsidR="00A60982" w:rsidRPr="00A60982">
        <w:rPr>
          <w:rFonts w:ascii="Times New Roman" w:hAnsi="Times New Roman" w:cs="Times New Roman"/>
          <w:sz w:val="28"/>
          <w:szCs w:val="28"/>
        </w:rPr>
        <w:t>сновн</w:t>
      </w:r>
      <w:r w:rsidR="00A60982">
        <w:rPr>
          <w:rFonts w:ascii="Times New Roman" w:hAnsi="Times New Roman" w:cs="Times New Roman"/>
          <w:sz w:val="28"/>
          <w:szCs w:val="28"/>
        </w:rPr>
        <w:t>ым</w:t>
      </w:r>
      <w:r w:rsidR="00A60982" w:rsidRPr="00A60982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A60982">
        <w:rPr>
          <w:rFonts w:ascii="Times New Roman" w:hAnsi="Times New Roman" w:cs="Times New Roman"/>
          <w:sz w:val="28"/>
          <w:szCs w:val="28"/>
        </w:rPr>
        <w:t>м</w:t>
      </w:r>
      <w:r w:rsidR="00A60982" w:rsidRPr="00A60982">
        <w:rPr>
          <w:rFonts w:ascii="Times New Roman" w:hAnsi="Times New Roman" w:cs="Times New Roman"/>
          <w:sz w:val="28"/>
          <w:szCs w:val="28"/>
        </w:rPr>
        <w:t xml:space="preserve"> является растениеводство, специализируется на выращивании зерновых.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01.09.2014 № 540 утвержден перечень видов разрешенного использования земельных участков.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Статьей 39.7 Земельного кодекса Российской Федерации установлено, что размер арендной платы за земельный участок, находящийся в государственной или муниципальной собственности, 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Согласно части 5 статьи 65 Земельного кодекса Российской Федерации для определения арендной платы за земельный участок, находящийся в государственной или муниципальной собственности применяется кадастровая стоимость земельного участка. При этом размер кадастровой стоимости земельного участка может изменяться в зависимости от вида его разрешенного использования.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20D">
        <w:rPr>
          <w:rFonts w:ascii="Times New Roman" w:hAnsi="Times New Roman" w:cs="Times New Roman"/>
          <w:sz w:val="28"/>
          <w:szCs w:val="28"/>
        </w:rPr>
        <w:t>В соответствии с настоящим Порядком размер арендной платы при аренде земельных участков в расчете на год</w:t>
      </w:r>
      <w:proofErr w:type="gramEnd"/>
      <w:r w:rsidRPr="007D720D">
        <w:rPr>
          <w:rFonts w:ascii="Times New Roman" w:hAnsi="Times New Roman" w:cs="Times New Roman"/>
          <w:sz w:val="28"/>
          <w:szCs w:val="28"/>
        </w:rPr>
        <w:t xml:space="preserve"> определяется одним из следующих способов:</w:t>
      </w:r>
    </w:p>
    <w:p w:rsidR="007D720D" w:rsidRPr="007D720D" w:rsidRDefault="007D720D" w:rsidP="007D720D">
      <w:pPr>
        <w:pStyle w:val="a6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на основании кадастровой стоимости земельных участков;</w:t>
      </w:r>
    </w:p>
    <w:p w:rsidR="007D720D" w:rsidRPr="007D720D" w:rsidRDefault="007D720D" w:rsidP="007D720D">
      <w:pPr>
        <w:pStyle w:val="a6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в соответствии с размером земельного налога;</w:t>
      </w:r>
    </w:p>
    <w:p w:rsidR="007D720D" w:rsidRPr="007D720D" w:rsidRDefault="007D720D" w:rsidP="007D720D">
      <w:pPr>
        <w:pStyle w:val="a6"/>
        <w:numPr>
          <w:ilvl w:val="0"/>
          <w:numId w:val="2"/>
        </w:num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на основании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Расчет размера арендной платы за использование земельных участков, за исключением случаев, предусмотренных пунктами 4-9 настоящего Порядка, осуществляется на основании кадастровой стоимости земельного участка по формуле: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Ап = Кс х </w:t>
      </w:r>
      <w:proofErr w:type="spellStart"/>
      <w:r w:rsidRPr="007D720D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7D720D">
        <w:rPr>
          <w:rFonts w:ascii="Times New Roman" w:hAnsi="Times New Roman" w:cs="Times New Roman"/>
          <w:sz w:val="28"/>
          <w:szCs w:val="28"/>
        </w:rPr>
        <w:t>,</w:t>
      </w:r>
      <w:r w:rsidR="00C568D4">
        <w:rPr>
          <w:rFonts w:ascii="Times New Roman" w:hAnsi="Times New Roman" w:cs="Times New Roman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где: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Ап - размер годовой арендной платы;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20D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7D720D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коэффициент.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При определении экономически обоснованных коэффициентов были проанализированы статистические данные хозяйств, в том числе арендаторов земель сельскохозяйственного назначения, также учитывался коэффициент плодородия почв, среднерыночная стоимость арендной платы за земельные участки.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В настоящее время заключенных договоров аренды земельных участков земель предназначенных для индивидуального жилищного строительства, ведения личного подсобного хозяйства, земель лесного фонда, </w:t>
      </w:r>
      <w:r w:rsidRPr="007D720D">
        <w:rPr>
          <w:rFonts w:ascii="Times New Roman" w:hAnsi="Times New Roman" w:cs="Times New Roman"/>
          <w:sz w:val="28"/>
          <w:szCs w:val="28"/>
        </w:rPr>
        <w:lastRenderedPageBreak/>
        <w:t>земель промышленности и находящихся в муниципальной собственности нет.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 xml:space="preserve">В отношении земель сельскохозяйственного назначения заключен </w:t>
      </w:r>
      <w:r w:rsidR="0039180C" w:rsidRPr="0039180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918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договор. Площадь сдаваем</w:t>
      </w:r>
      <w:r w:rsidR="0039180C">
        <w:rPr>
          <w:rFonts w:ascii="Times New Roman" w:hAnsi="Times New Roman" w:cs="Times New Roman"/>
          <w:sz w:val="28"/>
          <w:szCs w:val="28"/>
        </w:rPr>
        <w:t>ого</w:t>
      </w:r>
      <w:r w:rsidRPr="007D720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39180C">
        <w:rPr>
          <w:rFonts w:ascii="Times New Roman" w:hAnsi="Times New Roman" w:cs="Times New Roman"/>
          <w:sz w:val="28"/>
          <w:szCs w:val="28"/>
        </w:rPr>
        <w:t>ого</w:t>
      </w:r>
      <w:r w:rsidRPr="007D720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9180C">
        <w:rPr>
          <w:rFonts w:ascii="Times New Roman" w:hAnsi="Times New Roman" w:cs="Times New Roman"/>
          <w:sz w:val="28"/>
          <w:szCs w:val="28"/>
        </w:rPr>
        <w:t>а</w:t>
      </w:r>
      <w:r w:rsidRPr="007D720D">
        <w:rPr>
          <w:rFonts w:ascii="Times New Roman" w:hAnsi="Times New Roman" w:cs="Times New Roman"/>
          <w:sz w:val="28"/>
          <w:szCs w:val="28"/>
        </w:rPr>
        <w:t xml:space="preserve"> в аренду составляет</w:t>
      </w:r>
      <w:r w:rsidR="00A60982">
        <w:rPr>
          <w:rFonts w:ascii="Times New Roman" w:hAnsi="Times New Roman" w:cs="Times New Roman"/>
          <w:sz w:val="28"/>
          <w:szCs w:val="28"/>
        </w:rPr>
        <w:t xml:space="preserve"> </w:t>
      </w:r>
      <w:r w:rsidR="0039180C" w:rsidRPr="0039180C">
        <w:rPr>
          <w:rFonts w:ascii="Times New Roman" w:hAnsi="Times New Roman" w:cs="Times New Roman"/>
          <w:color w:val="auto"/>
          <w:sz w:val="28"/>
          <w:szCs w:val="28"/>
        </w:rPr>
        <w:t>105000 м</w:t>
      </w:r>
      <w:proofErr w:type="gramStart"/>
      <w:r w:rsidR="0039180C" w:rsidRPr="0039180C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proofErr w:type="gramEnd"/>
      <w:r w:rsidRPr="0039180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9180C">
        <w:rPr>
          <w:rFonts w:ascii="Times New Roman" w:hAnsi="Times New Roman" w:cs="Times New Roman"/>
          <w:sz w:val="28"/>
          <w:szCs w:val="28"/>
        </w:rPr>
        <w:t>С</w:t>
      </w:r>
      <w:r w:rsidRPr="007D720D">
        <w:rPr>
          <w:rFonts w:ascii="Times New Roman" w:hAnsi="Times New Roman" w:cs="Times New Roman"/>
          <w:sz w:val="28"/>
          <w:szCs w:val="28"/>
        </w:rPr>
        <w:t>умма платеж</w:t>
      </w:r>
      <w:r w:rsidR="0039180C">
        <w:rPr>
          <w:rFonts w:ascii="Times New Roman" w:hAnsi="Times New Roman" w:cs="Times New Roman"/>
          <w:sz w:val="28"/>
          <w:szCs w:val="28"/>
        </w:rPr>
        <w:t>а</w:t>
      </w:r>
      <w:r w:rsidRPr="007D720D">
        <w:rPr>
          <w:rFonts w:ascii="Times New Roman" w:hAnsi="Times New Roman" w:cs="Times New Roman"/>
          <w:sz w:val="28"/>
          <w:szCs w:val="28"/>
        </w:rPr>
        <w:t xml:space="preserve"> по участк</w:t>
      </w:r>
      <w:r w:rsidR="0039180C">
        <w:rPr>
          <w:rFonts w:ascii="Times New Roman" w:hAnsi="Times New Roman" w:cs="Times New Roman"/>
          <w:sz w:val="28"/>
          <w:szCs w:val="28"/>
        </w:rPr>
        <w:t>у</w:t>
      </w:r>
      <w:r w:rsidRPr="007D720D">
        <w:rPr>
          <w:rFonts w:ascii="Times New Roman" w:hAnsi="Times New Roman" w:cs="Times New Roman"/>
          <w:sz w:val="28"/>
          <w:szCs w:val="28"/>
        </w:rPr>
        <w:t>, предоставленн</w:t>
      </w:r>
      <w:r w:rsidR="0039180C">
        <w:rPr>
          <w:rFonts w:ascii="Times New Roman" w:hAnsi="Times New Roman" w:cs="Times New Roman"/>
          <w:sz w:val="28"/>
          <w:szCs w:val="28"/>
        </w:rPr>
        <w:t>ому</w:t>
      </w:r>
      <w:r w:rsidRPr="007D720D">
        <w:rPr>
          <w:rFonts w:ascii="Times New Roman" w:hAnsi="Times New Roman" w:cs="Times New Roman"/>
          <w:sz w:val="28"/>
          <w:szCs w:val="28"/>
        </w:rPr>
        <w:t xml:space="preserve"> в аренду в 2021 году, составляет </w:t>
      </w:r>
      <w:r w:rsidR="0039180C" w:rsidRPr="0039180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918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180C" w:rsidRPr="0039180C">
        <w:rPr>
          <w:rFonts w:ascii="Times New Roman" w:hAnsi="Times New Roman" w:cs="Times New Roman"/>
          <w:color w:val="auto"/>
          <w:sz w:val="28"/>
          <w:szCs w:val="28"/>
        </w:rPr>
        <w:t>984,75</w:t>
      </w:r>
      <w:r w:rsidRPr="003918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D720D">
        <w:rPr>
          <w:rFonts w:ascii="Times New Roman" w:hAnsi="Times New Roman" w:cs="Times New Roman"/>
          <w:sz w:val="28"/>
          <w:szCs w:val="28"/>
        </w:rPr>
        <w:t>рублей.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Установленные коэффициенты позволят стабилизировать доходную часть бюджета, сохранить платежеспособность поселения.</w:t>
      </w:r>
    </w:p>
    <w:p w:rsidR="007D720D" w:rsidRPr="007D720D" w:rsidRDefault="007D720D" w:rsidP="007D720D">
      <w:pPr>
        <w:pStyle w:val="a6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720D">
        <w:rPr>
          <w:rFonts w:ascii="Times New Roman" w:hAnsi="Times New Roman" w:cs="Times New Roman"/>
          <w:sz w:val="28"/>
          <w:szCs w:val="28"/>
        </w:rPr>
        <w:t>На основании изложенного, установленные коэффициенты определены в соответствии с установленными законодательством принципами арендной платы, полностью им соответствуют, коэффициенты никак не ущемляют права арендаторов земельных участков, находящихся в муниципальной собственности</w:t>
      </w:r>
      <w:proofErr w:type="gramStart"/>
      <w:r w:rsidRPr="007D720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7D720D" w:rsidRPr="007D720D" w:rsidSect="007D720D">
      <w:pgSz w:w="11900" w:h="16840"/>
      <w:pgMar w:top="851" w:right="85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30" w:rsidRDefault="00446930">
      <w:r>
        <w:separator/>
      </w:r>
    </w:p>
  </w:endnote>
  <w:endnote w:type="continuationSeparator" w:id="0">
    <w:p w:rsidR="00446930" w:rsidRDefault="0044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30" w:rsidRDefault="00446930"/>
  </w:footnote>
  <w:footnote w:type="continuationSeparator" w:id="0">
    <w:p w:rsidR="00446930" w:rsidRDefault="004469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4ECB"/>
    <w:multiLevelType w:val="multilevel"/>
    <w:tmpl w:val="12C43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E01837"/>
    <w:multiLevelType w:val="hybridMultilevel"/>
    <w:tmpl w:val="63E01D06"/>
    <w:lvl w:ilvl="0" w:tplc="757A2C2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2311BC5"/>
    <w:multiLevelType w:val="multilevel"/>
    <w:tmpl w:val="129C4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2525C"/>
    <w:multiLevelType w:val="multilevel"/>
    <w:tmpl w:val="9A568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0A"/>
    <w:rsid w:val="000F6418"/>
    <w:rsid w:val="00231446"/>
    <w:rsid w:val="00237C02"/>
    <w:rsid w:val="00244E0A"/>
    <w:rsid w:val="0033526A"/>
    <w:rsid w:val="0039180C"/>
    <w:rsid w:val="003B6ED4"/>
    <w:rsid w:val="003C3BD2"/>
    <w:rsid w:val="00446930"/>
    <w:rsid w:val="00494B05"/>
    <w:rsid w:val="00571ADE"/>
    <w:rsid w:val="00683CA4"/>
    <w:rsid w:val="006F06BA"/>
    <w:rsid w:val="007D720D"/>
    <w:rsid w:val="0088069B"/>
    <w:rsid w:val="008D0844"/>
    <w:rsid w:val="009705BF"/>
    <w:rsid w:val="00A60982"/>
    <w:rsid w:val="00A85FF7"/>
    <w:rsid w:val="00A94C9C"/>
    <w:rsid w:val="00AA7FA3"/>
    <w:rsid w:val="00BF3ECA"/>
    <w:rsid w:val="00C568D4"/>
    <w:rsid w:val="00D371D4"/>
    <w:rsid w:val="00D45BAF"/>
    <w:rsid w:val="00DC5C0E"/>
    <w:rsid w:val="00DF26AA"/>
    <w:rsid w:val="00E905C6"/>
    <w:rsid w:val="00E91A2E"/>
    <w:rsid w:val="00EB0669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MSReferenceSansSerif115pt0pt">
    <w:name w:val="Основной текст (4) + MS Reference Sans Serif;11;5 pt;Не курсив;Интервал 0 pt"/>
    <w:basedOn w:val="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MSReferenceSansSerif115pt0pt0">
    <w:name w:val="Основной текст (4) + MS Reference Sans Serif;11;5 pt;Не курсив;Интервал 0 pt"/>
    <w:basedOn w:val="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David" w:eastAsia="David" w:hAnsi="David" w:cs="David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71">
    <w:name w:val="Основной текст (7)"/>
    <w:basedOn w:val="7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9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540" w:line="0" w:lineRule="atLeast"/>
      <w:jc w:val="both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after="120" w:line="0" w:lineRule="atLeast"/>
    </w:pPr>
    <w:rPr>
      <w:rFonts w:ascii="David" w:eastAsia="David" w:hAnsi="David" w:cs="David"/>
      <w:sz w:val="66"/>
      <w:szCs w:val="6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60" w:line="0" w:lineRule="atLeast"/>
      <w:ind w:hanging="9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Georgia" w:eastAsia="Georgia" w:hAnsi="Georgia" w:cs="Georgia"/>
    </w:rPr>
  </w:style>
  <w:style w:type="paragraph" w:styleId="a4">
    <w:name w:val="Balloon Text"/>
    <w:basedOn w:val="a"/>
    <w:link w:val="a5"/>
    <w:uiPriority w:val="99"/>
    <w:semiHidden/>
    <w:unhideWhenUsed/>
    <w:rsid w:val="00DF2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AA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91A2E"/>
    <w:rPr>
      <w:color w:val="000000"/>
    </w:rPr>
  </w:style>
  <w:style w:type="paragraph" w:styleId="a7">
    <w:name w:val="Normal (Web)"/>
    <w:basedOn w:val="a"/>
    <w:uiPriority w:val="99"/>
    <w:semiHidden/>
    <w:unhideWhenUsed/>
    <w:rsid w:val="002314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MSReferenceSansSerif115pt0pt">
    <w:name w:val="Основной текст (4) + MS Reference Sans Serif;11;5 pt;Не курсив;Интервал 0 pt"/>
    <w:basedOn w:val="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MSReferenceSansSerif115pt0pt0">
    <w:name w:val="Основной текст (4) + MS Reference Sans Serif;11;5 pt;Не курсив;Интервал 0 pt"/>
    <w:basedOn w:val="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David" w:eastAsia="David" w:hAnsi="David" w:cs="David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71">
    <w:name w:val="Основной текст (7)"/>
    <w:basedOn w:val="7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ind w:hanging="4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9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after="540" w:line="0" w:lineRule="atLeast"/>
      <w:jc w:val="both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after="120" w:line="0" w:lineRule="atLeast"/>
    </w:pPr>
    <w:rPr>
      <w:rFonts w:ascii="David" w:eastAsia="David" w:hAnsi="David" w:cs="David"/>
      <w:sz w:val="66"/>
      <w:szCs w:val="6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after="60" w:line="0" w:lineRule="atLeast"/>
      <w:ind w:hanging="9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Georgia" w:eastAsia="Georgia" w:hAnsi="Georgia" w:cs="Georgia"/>
    </w:rPr>
  </w:style>
  <w:style w:type="paragraph" w:styleId="a4">
    <w:name w:val="Balloon Text"/>
    <w:basedOn w:val="a"/>
    <w:link w:val="a5"/>
    <w:uiPriority w:val="99"/>
    <w:semiHidden/>
    <w:unhideWhenUsed/>
    <w:rsid w:val="00DF2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AA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E91A2E"/>
    <w:rPr>
      <w:color w:val="000000"/>
    </w:rPr>
  </w:style>
  <w:style w:type="paragraph" w:styleId="a7">
    <w:name w:val="Normal (Web)"/>
    <w:basedOn w:val="a"/>
    <w:uiPriority w:val="99"/>
    <w:semiHidden/>
    <w:unhideWhenUsed/>
    <w:rsid w:val="002314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3</cp:revision>
  <cp:lastPrinted>2021-05-25T08:36:00Z</cp:lastPrinted>
  <dcterms:created xsi:type="dcterms:W3CDTF">2021-05-26T04:03:00Z</dcterms:created>
  <dcterms:modified xsi:type="dcterms:W3CDTF">2021-05-26T04:04:00Z</dcterms:modified>
</cp:coreProperties>
</file>