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19BB">
      <w:pPr>
        <w:shd w:val="clear" w:color="auto" w:fill="FFFFFF"/>
        <w:spacing w:line="485" w:lineRule="exact"/>
        <w:ind w:left="1349" w:hanging="878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ОМСКИЙ МУНИЦИПАЛЬНЫЙ РАЙОН ОМСКОЙ ОБЛАСТИ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Администрация Богословского сельского поселения</w:t>
      </w:r>
    </w:p>
    <w:p w:rsidR="00000000" w:rsidRDefault="003B19BB">
      <w:pPr>
        <w:shd w:val="clear" w:color="auto" w:fill="FFFFFF"/>
        <w:spacing w:before="341"/>
        <w:ind w:right="58"/>
        <w:jc w:val="center"/>
      </w:pPr>
      <w:r>
        <w:rPr>
          <w:rFonts w:ascii="Courier New" w:eastAsia="Times New Roman" w:hAnsi="Courier New"/>
          <w:color w:val="000000"/>
          <w:spacing w:val="118"/>
          <w:sz w:val="34"/>
          <w:szCs w:val="34"/>
        </w:rPr>
        <w:t>ПОСТАНОВЛЕНИЕ</w:t>
      </w:r>
    </w:p>
    <w:p w:rsidR="00000000" w:rsidRDefault="003B19BB">
      <w:pPr>
        <w:shd w:val="clear" w:color="auto" w:fill="FFFFFF"/>
        <w:spacing w:before="418"/>
        <w:ind w:left="19"/>
      </w:pPr>
      <w:r>
        <w:rPr>
          <w:rFonts w:eastAsia="Times New Roman"/>
          <w:color w:val="000000"/>
          <w:sz w:val="28"/>
          <w:szCs w:val="28"/>
        </w:rPr>
        <w:t>от 18.01.2017 г. №8</w:t>
      </w:r>
    </w:p>
    <w:p w:rsidR="00000000" w:rsidRDefault="003B19BB">
      <w:pPr>
        <w:shd w:val="clear" w:color="auto" w:fill="FFFFFF"/>
        <w:spacing w:before="259" w:line="298" w:lineRule="exact"/>
        <w:ind w:right="14" w:firstLine="586"/>
        <w:jc w:val="both"/>
      </w:pPr>
      <w:proofErr w:type="gramStart"/>
      <w:r>
        <w:rPr>
          <w:rFonts w:eastAsia="Times New Roman"/>
          <w:i/>
          <w:iCs/>
          <w:color w:val="000000"/>
          <w:spacing w:val="-10"/>
          <w:sz w:val="28"/>
          <w:szCs w:val="28"/>
        </w:rPr>
        <w:t>О внесении изменений в административный регламент по осуществлению муниципального контроля за обеспечением сохранности автомобильных</w:t>
      </w:r>
      <w:r>
        <w:rPr>
          <w:rFonts w:eastAsia="Times New Roman"/>
          <w:i/>
          <w:iCs/>
          <w:color w:val="000000"/>
          <w:spacing w:val="-10"/>
          <w:sz w:val="28"/>
          <w:szCs w:val="28"/>
        </w:rPr>
        <w:t xml:space="preserve"> дорог </w:t>
      </w:r>
      <w:r>
        <w:rPr>
          <w:rFonts w:eastAsia="Times New Roman"/>
          <w:i/>
          <w:iCs/>
          <w:color w:val="000000"/>
          <w:spacing w:val="-4"/>
          <w:sz w:val="28"/>
          <w:szCs w:val="28"/>
        </w:rPr>
        <w:t>местного значения в границах</w:t>
      </w:r>
      <w:proofErr w:type="gramEnd"/>
      <w:r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населенных пунктов Богословского сельского </w:t>
      </w:r>
      <w:r>
        <w:rPr>
          <w:rFonts w:eastAsia="Times New Roman"/>
          <w:i/>
          <w:iCs/>
          <w:color w:val="000000"/>
          <w:sz w:val="28"/>
          <w:szCs w:val="28"/>
        </w:rPr>
        <w:t>поселения Омского муниципального района Омской области.</w:t>
      </w:r>
    </w:p>
    <w:p w:rsidR="00000000" w:rsidRDefault="003B19BB">
      <w:pPr>
        <w:shd w:val="clear" w:color="auto" w:fill="FFFFFF"/>
        <w:spacing w:before="302" w:line="317" w:lineRule="exact"/>
        <w:ind w:left="19" w:right="14" w:firstLine="374"/>
        <w:jc w:val="both"/>
      </w:pPr>
      <w:r>
        <w:rPr>
          <w:rFonts w:eastAsia="Times New Roman"/>
          <w:color w:val="000000"/>
          <w:sz w:val="28"/>
          <w:szCs w:val="28"/>
        </w:rPr>
        <w:t>Рассмотрев протест прокуратуры Омского района Омской области от 23.12.2016 № 7-13-2016/13812 на постановление администрац</w:t>
      </w:r>
      <w:r>
        <w:rPr>
          <w:rFonts w:eastAsia="Times New Roman"/>
          <w:color w:val="000000"/>
          <w:sz w:val="28"/>
          <w:szCs w:val="28"/>
        </w:rPr>
        <w:t xml:space="preserve">ии Богословского сельского поселения от 23.08.2013 № 220 «Об утверждении административного регламента «Осуществление муниципального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Богословского сельс</w:t>
      </w:r>
      <w:r>
        <w:rPr>
          <w:rFonts w:eastAsia="Times New Roman"/>
          <w:color w:val="000000"/>
          <w:sz w:val="28"/>
          <w:szCs w:val="28"/>
        </w:rPr>
        <w:t>кого поселения Омского муниципального района Омской области»,</w:t>
      </w:r>
    </w:p>
    <w:p w:rsidR="00000000" w:rsidRDefault="003B19BB">
      <w:pPr>
        <w:shd w:val="clear" w:color="auto" w:fill="FFFFFF"/>
        <w:spacing w:before="317"/>
        <w:ind w:left="14"/>
      </w:pPr>
      <w:r>
        <w:rPr>
          <w:rFonts w:eastAsia="Times New Roman"/>
          <w:color w:val="000000"/>
          <w:spacing w:val="-2"/>
          <w:sz w:val="28"/>
          <w:szCs w:val="28"/>
        </w:rPr>
        <w:t>ПОСТАНОВЛЯЮ:</w:t>
      </w:r>
    </w:p>
    <w:p w:rsidR="00000000" w:rsidRDefault="003B19BB">
      <w:pPr>
        <w:shd w:val="clear" w:color="auto" w:fill="FFFFFF"/>
        <w:tabs>
          <w:tab w:val="left" w:pos="2928"/>
        </w:tabs>
        <w:spacing w:before="245" w:line="317" w:lineRule="exact"/>
        <w:ind w:left="254"/>
      </w:pPr>
      <w:r>
        <w:rPr>
          <w:color w:val="000000"/>
          <w:spacing w:val="-3"/>
          <w:sz w:val="28"/>
          <w:szCs w:val="28"/>
        </w:rPr>
        <w:t xml:space="preserve">1.     </w:t>
      </w:r>
      <w:r>
        <w:rPr>
          <w:rFonts w:eastAsia="Times New Roman"/>
          <w:color w:val="000000"/>
          <w:spacing w:val="-3"/>
          <w:sz w:val="28"/>
          <w:szCs w:val="28"/>
        </w:rPr>
        <w:t>Пункт     98</w:t>
      </w:r>
      <w:r>
        <w:rPr>
          <w:rFonts w:ascii="Arial" w:eastAsia="Times New Roman" w:cs="Arial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 xml:space="preserve">административного     регламента  </w:t>
      </w:r>
      <w:bookmarkStart w:id="0" w:name="_GoBack"/>
      <w:bookmarkEnd w:id="0"/>
      <w:r>
        <w:rPr>
          <w:rFonts w:eastAsia="Times New Roman"/>
          <w:color w:val="000000"/>
          <w:spacing w:val="-2"/>
          <w:sz w:val="28"/>
          <w:szCs w:val="28"/>
        </w:rPr>
        <w:t>«Осуществление</w:t>
      </w:r>
    </w:p>
    <w:p w:rsidR="00000000" w:rsidRDefault="003B19BB">
      <w:pPr>
        <w:shd w:val="clear" w:color="auto" w:fill="FFFFFF"/>
        <w:spacing w:line="317" w:lineRule="exact"/>
        <w:ind w:left="19" w:right="10"/>
        <w:jc w:val="both"/>
      </w:pPr>
      <w:r>
        <w:rPr>
          <w:rFonts w:eastAsia="Times New Roman"/>
          <w:color w:val="000000"/>
          <w:sz w:val="28"/>
          <w:szCs w:val="28"/>
        </w:rPr>
        <w:t xml:space="preserve">муниципального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контроля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 в границах населенн</w:t>
      </w:r>
      <w:r>
        <w:rPr>
          <w:rFonts w:eastAsia="Times New Roman"/>
          <w:color w:val="000000"/>
          <w:sz w:val="28"/>
          <w:szCs w:val="28"/>
        </w:rPr>
        <w:t>ых пунктов Богословского сельского поселения Омского муниципального района Омской области» дополнить частью второй следующего содержания:</w:t>
      </w:r>
    </w:p>
    <w:p w:rsidR="00000000" w:rsidRDefault="003B19BB">
      <w:pPr>
        <w:shd w:val="clear" w:color="auto" w:fill="FFFFFF"/>
        <w:spacing w:line="317" w:lineRule="exact"/>
        <w:ind w:left="29" w:right="14" w:firstLine="605"/>
        <w:jc w:val="both"/>
      </w:pPr>
      <w:r>
        <w:rPr>
          <w:rFonts w:eastAsia="Times New Roman"/>
          <w:color w:val="000000"/>
          <w:sz w:val="28"/>
          <w:szCs w:val="28"/>
        </w:rPr>
        <w:t>«Объединения юридических лиц, индивидуальных предпринимателей, саморегулируемые организации вправе:</w:t>
      </w:r>
    </w:p>
    <w:p w:rsidR="00000000" w:rsidRDefault="003B19BB">
      <w:pPr>
        <w:shd w:val="clear" w:color="auto" w:fill="FFFFFF"/>
        <w:tabs>
          <w:tab w:val="left" w:pos="792"/>
        </w:tabs>
        <w:spacing w:line="317" w:lineRule="exact"/>
        <w:ind w:left="24" w:firstLine="538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обращаться в орг</w:t>
      </w:r>
      <w:r>
        <w:rPr>
          <w:rFonts w:eastAsia="Times New Roman"/>
          <w:color w:val="000000"/>
          <w:sz w:val="28"/>
          <w:szCs w:val="28"/>
        </w:rPr>
        <w:t>аны прокуратуры с просьбой принести протест на</w:t>
      </w:r>
      <w:r>
        <w:rPr>
          <w:rFonts w:eastAsia="Times New Roman"/>
          <w:color w:val="000000"/>
          <w:sz w:val="28"/>
          <w:szCs w:val="28"/>
        </w:rPr>
        <w:br/>
        <w:t>противоречащие закону нормативные правовые акты, на основании которых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проводятся проверки юридических лиц, индивидуальных предпринимателей;</w:t>
      </w:r>
    </w:p>
    <w:p w:rsidR="00000000" w:rsidRDefault="003B19BB">
      <w:pPr>
        <w:shd w:val="clear" w:color="auto" w:fill="FFFFFF"/>
        <w:tabs>
          <w:tab w:val="left" w:pos="907"/>
        </w:tabs>
        <w:spacing w:before="5" w:line="317" w:lineRule="exact"/>
        <w:ind w:left="19" w:firstLine="54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обращаться в суд в защиту нарушенных при осуществлении</w:t>
      </w:r>
      <w:r>
        <w:rPr>
          <w:rFonts w:eastAsia="Times New Roman"/>
          <w:color w:val="000000"/>
          <w:sz w:val="28"/>
          <w:szCs w:val="28"/>
        </w:rPr>
        <w:br/>
        <w:t>муниципально</w:t>
      </w:r>
      <w:r>
        <w:rPr>
          <w:rFonts w:eastAsia="Times New Roman"/>
          <w:color w:val="000000"/>
          <w:sz w:val="28"/>
          <w:szCs w:val="28"/>
        </w:rPr>
        <w:t>го контроля прав и (или) законных интересов юридических</w:t>
      </w:r>
      <w:r>
        <w:rPr>
          <w:rFonts w:eastAsia="Times New Roman"/>
          <w:color w:val="000000"/>
          <w:sz w:val="28"/>
          <w:szCs w:val="28"/>
        </w:rPr>
        <w:br/>
        <w:t>лиц, индивидуальных предпринимателей, являющихся членами указанных</w:t>
      </w:r>
      <w:r>
        <w:rPr>
          <w:rFonts w:eastAsia="Times New Roman"/>
          <w:color w:val="000000"/>
          <w:sz w:val="28"/>
          <w:szCs w:val="28"/>
        </w:rPr>
        <w:br/>
        <w:t>объединений, саморегулируемых организаций».</w:t>
      </w:r>
    </w:p>
    <w:p w:rsidR="00000000" w:rsidRDefault="003B19BB">
      <w:pPr>
        <w:shd w:val="clear" w:color="auto" w:fill="FFFFFF"/>
        <w:spacing w:after="1277" w:line="317" w:lineRule="exact"/>
        <w:ind w:left="29" w:right="5" w:firstLine="730"/>
        <w:jc w:val="both"/>
      </w:pPr>
      <w:r>
        <w:rPr>
          <w:color w:val="000000"/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Настоящее постановление опубликовать газете Омский муниципальный вестник» и на официал</w:t>
      </w:r>
      <w:r>
        <w:rPr>
          <w:rFonts w:eastAsia="Times New Roman"/>
          <w:color w:val="000000"/>
          <w:sz w:val="28"/>
          <w:szCs w:val="28"/>
        </w:rPr>
        <w:t>ьном сайте Богословского сельского поселения.</w:t>
      </w:r>
    </w:p>
    <w:p w:rsidR="00000000" w:rsidRDefault="003B19BB">
      <w:pPr>
        <w:shd w:val="clear" w:color="auto" w:fill="FFFFFF"/>
        <w:spacing w:after="1277" w:line="317" w:lineRule="exact"/>
        <w:ind w:left="29" w:right="5" w:firstLine="730"/>
        <w:jc w:val="both"/>
        <w:sectPr w:rsidR="00000000">
          <w:type w:val="continuous"/>
          <w:pgSz w:w="11909" w:h="16834"/>
          <w:pgMar w:top="1212" w:right="568" w:bottom="360" w:left="1985" w:header="720" w:footer="720" w:gutter="0"/>
          <w:cols w:space="60"/>
          <w:noEndnote/>
        </w:sectPr>
      </w:pPr>
    </w:p>
    <w:p w:rsidR="00000000" w:rsidRDefault="003B19BB">
      <w:pPr>
        <w:shd w:val="clear" w:color="auto" w:fill="FFFFFF"/>
        <w:spacing w:before="5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>Глава сельского поселения</w:t>
      </w:r>
    </w:p>
    <w:p w:rsidR="003B19BB" w:rsidRDefault="003B19BB">
      <w:pPr>
        <w:shd w:val="clear" w:color="auto" w:fill="FFFFFF"/>
      </w:pPr>
      <w:r>
        <w:br w:type="column"/>
      </w:r>
      <w:r>
        <w:rPr>
          <w:rFonts w:eastAsia="Times New Roman"/>
          <w:color w:val="000000"/>
          <w:spacing w:val="-2"/>
          <w:sz w:val="28"/>
          <w:szCs w:val="28"/>
        </w:rPr>
        <w:lastRenderedPageBreak/>
        <w:t>И.А. Крицкий</w:t>
      </w:r>
    </w:p>
    <w:sectPr w:rsidR="003B19BB">
      <w:type w:val="continuous"/>
      <w:pgSz w:w="11909" w:h="16834"/>
      <w:pgMar w:top="1212" w:right="679" w:bottom="360" w:left="2014" w:header="720" w:footer="720" w:gutter="0"/>
      <w:cols w:num="2" w:space="720" w:equalWidth="0">
        <w:col w:w="3206" w:space="4330"/>
        <w:col w:w="16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9BB"/>
    <w:rsid w:val="003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2017-12-25T04:29:00Z</dcterms:created>
  <dcterms:modified xsi:type="dcterms:W3CDTF">2017-12-25T04:30:00Z</dcterms:modified>
</cp:coreProperties>
</file>