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96" w:rsidRPr="00B74796" w:rsidRDefault="00B74796" w:rsidP="00B74796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B74796">
        <w:rPr>
          <w:rFonts w:ascii="Times New Roman" w:eastAsia="Calibri" w:hAnsi="Times New Roman" w:cs="Times New Roman"/>
          <w:b/>
          <w:iCs/>
          <w:sz w:val="28"/>
          <w:szCs w:val="28"/>
        </w:rPr>
        <w:t>ОМСКИЙ  МУНИЦИПАЛЬНЫЙ  РАЙОН ОМСКОЙ  ОБЛАСТИ</w:t>
      </w:r>
    </w:p>
    <w:p w:rsidR="00B74796" w:rsidRPr="00B74796" w:rsidRDefault="00B74796" w:rsidP="00B74796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B74796">
        <w:rPr>
          <w:rFonts w:ascii="Times New Roman" w:eastAsia="Calibri" w:hAnsi="Times New Roman" w:cs="Times New Roman"/>
          <w:b/>
          <w:iCs/>
          <w:sz w:val="28"/>
          <w:szCs w:val="28"/>
        </w:rPr>
        <w:t>Администрация Богословского сельского поселения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B74796" w:rsidRPr="00B74796" w:rsidTr="00E20759">
        <w:trPr>
          <w:trHeight w:val="237"/>
        </w:trPr>
        <w:tc>
          <w:tcPr>
            <w:tcW w:w="957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74796" w:rsidRPr="00B74796" w:rsidRDefault="00B74796" w:rsidP="00B74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:rsidR="00B74796" w:rsidRPr="00B74796" w:rsidRDefault="00B74796" w:rsidP="00B74796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B74796">
        <w:rPr>
          <w:rFonts w:ascii="Times New Roman" w:eastAsia="Calibri" w:hAnsi="Times New Roman" w:cs="Times New Roman"/>
          <w:b/>
          <w:iCs/>
          <w:sz w:val="28"/>
          <w:szCs w:val="28"/>
        </w:rPr>
        <w:t>ПОСТАНОВЛЕНИЕ</w:t>
      </w:r>
    </w:p>
    <w:p w:rsidR="00B74796" w:rsidRPr="00B74796" w:rsidRDefault="00B74796" w:rsidP="00B74796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B74796" w:rsidRPr="00B74796" w:rsidRDefault="00B74796" w:rsidP="00B74796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B74796" w:rsidRPr="00B74796" w:rsidRDefault="00B74796" w:rsidP="00B74796">
      <w:pPr>
        <w:spacing w:before="180" w:after="18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4796">
        <w:rPr>
          <w:rFonts w:ascii="Times New Roman" w:eastAsia="Calibri" w:hAnsi="Times New Roman" w:cs="Times New Roman"/>
          <w:sz w:val="28"/>
          <w:szCs w:val="28"/>
        </w:rPr>
        <w:t>от 25.09.2019 № 182</w:t>
      </w:r>
    </w:p>
    <w:p w:rsidR="00B74796" w:rsidRDefault="00B74796" w:rsidP="00B7479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74796">
        <w:rPr>
          <w:rFonts w:ascii="Times New Roman" w:hAnsi="Times New Roman" w:cs="Times New Roman"/>
          <w:sz w:val="28"/>
          <w:szCs w:val="28"/>
        </w:rPr>
        <w:t xml:space="preserve">О межведомственной комиссии для оценки жилых помещений муниципального жилищного фонда </w:t>
      </w:r>
      <w:r>
        <w:rPr>
          <w:rFonts w:ascii="Times New Roman" w:hAnsi="Times New Roman" w:cs="Times New Roman"/>
          <w:sz w:val="28"/>
          <w:szCs w:val="28"/>
        </w:rPr>
        <w:t>Богословского</w:t>
      </w:r>
      <w:r w:rsidRPr="00B7479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Омского</w:t>
      </w:r>
      <w:r w:rsidRPr="00B7479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proofErr w:type="gramStart"/>
      <w:r w:rsidRPr="00B7479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74796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N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28 января 2006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74796">
        <w:rPr>
          <w:rFonts w:ascii="Times New Roman" w:hAnsi="Times New Roman" w:cs="Times New Roman"/>
          <w:sz w:val="28"/>
          <w:szCs w:val="28"/>
        </w:rPr>
        <w:t xml:space="preserve">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Уставом </w:t>
      </w:r>
      <w:r>
        <w:rPr>
          <w:rFonts w:ascii="Times New Roman" w:hAnsi="Times New Roman" w:cs="Times New Roman"/>
          <w:sz w:val="28"/>
          <w:szCs w:val="28"/>
        </w:rPr>
        <w:t>Богословского</w:t>
      </w:r>
      <w:r w:rsidRPr="00B7479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Омского</w:t>
      </w:r>
      <w:r w:rsidRPr="00B7479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</w:p>
    <w:p w:rsidR="00B74796" w:rsidRDefault="00B74796" w:rsidP="00B74796">
      <w:pPr>
        <w:jc w:val="both"/>
        <w:rPr>
          <w:rFonts w:ascii="Times New Roman" w:hAnsi="Times New Roman" w:cs="Times New Roman"/>
          <w:sz w:val="28"/>
          <w:szCs w:val="28"/>
        </w:rPr>
      </w:pPr>
      <w:r w:rsidRPr="00B74796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B74796" w:rsidRDefault="00B74796" w:rsidP="00B747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796">
        <w:rPr>
          <w:rFonts w:ascii="Times New Roman" w:hAnsi="Times New Roman" w:cs="Times New Roman"/>
          <w:sz w:val="28"/>
          <w:szCs w:val="28"/>
        </w:rPr>
        <w:t xml:space="preserve">Создать межведомственную комиссию по вопросам оценки жилых помещений муниципального жилищного фонда и утвердить ее состав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74796">
        <w:rPr>
          <w:rFonts w:ascii="Times New Roman" w:hAnsi="Times New Roman" w:cs="Times New Roman"/>
          <w:sz w:val="28"/>
          <w:szCs w:val="28"/>
        </w:rPr>
        <w:t xml:space="preserve">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74796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B74796" w:rsidRDefault="00B74796" w:rsidP="00B747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796">
        <w:rPr>
          <w:rFonts w:ascii="Times New Roman" w:hAnsi="Times New Roman" w:cs="Times New Roman"/>
          <w:sz w:val="28"/>
          <w:szCs w:val="28"/>
        </w:rPr>
        <w:t xml:space="preserve">Утвердить Положение о межведомственной комиссии по вопросам оценки жилых помещений муниципального жилищного фонда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74796">
        <w:rPr>
          <w:rFonts w:ascii="Times New Roman" w:hAnsi="Times New Roman" w:cs="Times New Roman"/>
          <w:sz w:val="28"/>
          <w:szCs w:val="28"/>
        </w:rPr>
        <w:t xml:space="preserve">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74796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B74796" w:rsidRDefault="00B74796" w:rsidP="00B747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796">
        <w:rPr>
          <w:rFonts w:ascii="Times New Roman" w:hAnsi="Times New Roman" w:cs="Times New Roman"/>
          <w:sz w:val="28"/>
          <w:szCs w:val="28"/>
        </w:rPr>
        <w:t xml:space="preserve">Провести полномасштабную проверку муниципального жилищного фонда на предмет выявления ветхого и аварийного жилья. </w:t>
      </w:r>
    </w:p>
    <w:p w:rsidR="00B74796" w:rsidRDefault="00B74796" w:rsidP="00B747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796">
        <w:rPr>
          <w:rFonts w:ascii="Times New Roman" w:hAnsi="Times New Roman" w:cs="Times New Roman"/>
          <w:sz w:val="28"/>
          <w:szCs w:val="28"/>
        </w:rPr>
        <w:t>Настоящее постановление разместить в сети «Интернет» на официальном сайте Администрации Богословского сельского поселения.</w:t>
      </w:r>
    </w:p>
    <w:p w:rsidR="00B74796" w:rsidRDefault="00B74796" w:rsidP="00B747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7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479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74796" w:rsidRPr="00B74796" w:rsidRDefault="00B74796" w:rsidP="00B74796">
      <w:pPr>
        <w:ind w:left="709" w:hanging="425"/>
        <w:rPr>
          <w:rFonts w:ascii="Times New Roman" w:hAnsi="Times New Roman" w:cs="Times New Roman"/>
          <w:sz w:val="28"/>
          <w:szCs w:val="28"/>
        </w:rPr>
      </w:pPr>
    </w:p>
    <w:p w:rsidR="00B74796" w:rsidRPr="00B74796" w:rsidRDefault="00B74796" w:rsidP="00B74796">
      <w:pPr>
        <w:ind w:left="709" w:hanging="425"/>
        <w:rPr>
          <w:rFonts w:ascii="Times New Roman" w:hAnsi="Times New Roman" w:cs="Times New Roman"/>
          <w:sz w:val="28"/>
          <w:szCs w:val="28"/>
        </w:rPr>
      </w:pPr>
    </w:p>
    <w:p w:rsidR="00B74796" w:rsidRPr="00B74796" w:rsidRDefault="00B74796" w:rsidP="00B74796">
      <w:pPr>
        <w:ind w:left="709" w:hanging="425"/>
        <w:rPr>
          <w:rFonts w:ascii="Times New Roman" w:hAnsi="Times New Roman" w:cs="Times New Roman"/>
          <w:sz w:val="28"/>
          <w:szCs w:val="28"/>
        </w:rPr>
      </w:pPr>
      <w:r w:rsidRPr="00B74796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И. А. </w:t>
      </w:r>
      <w:proofErr w:type="spellStart"/>
      <w:r w:rsidRPr="00B74796">
        <w:rPr>
          <w:rFonts w:ascii="Times New Roman" w:hAnsi="Times New Roman" w:cs="Times New Roman"/>
          <w:sz w:val="28"/>
          <w:szCs w:val="28"/>
        </w:rPr>
        <w:t>Крицкий</w:t>
      </w:r>
      <w:proofErr w:type="spellEnd"/>
      <w:r w:rsidRPr="00B74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796" w:rsidRDefault="00B74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02CE5" w:rsidRPr="00202CE5" w:rsidRDefault="00B74796" w:rsidP="00202CE5">
      <w:pPr>
        <w:ind w:left="6096"/>
        <w:rPr>
          <w:rFonts w:ascii="Times New Roman" w:hAnsi="Times New Roman" w:cs="Times New Roman"/>
          <w:sz w:val="28"/>
          <w:szCs w:val="28"/>
        </w:rPr>
      </w:pPr>
      <w:r w:rsidRPr="00202CE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B74796" w:rsidRPr="00202CE5" w:rsidRDefault="00B74796" w:rsidP="00202CE5">
      <w:pPr>
        <w:ind w:left="6096"/>
        <w:rPr>
          <w:rFonts w:ascii="Times New Roman" w:hAnsi="Times New Roman" w:cs="Times New Roman"/>
          <w:sz w:val="28"/>
          <w:szCs w:val="28"/>
        </w:rPr>
      </w:pPr>
      <w:r w:rsidRPr="00202CE5"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  <w:r w:rsidR="00202CE5">
        <w:rPr>
          <w:rFonts w:ascii="Times New Roman" w:hAnsi="Times New Roman" w:cs="Times New Roman"/>
          <w:sz w:val="28"/>
          <w:szCs w:val="28"/>
        </w:rPr>
        <w:t>Богословского</w:t>
      </w:r>
      <w:r w:rsidRPr="00202CE5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202CE5" w:rsidRPr="00202CE5">
        <w:rPr>
          <w:rFonts w:ascii="Times New Roman" w:hAnsi="Times New Roman" w:cs="Times New Roman"/>
          <w:sz w:val="28"/>
          <w:szCs w:val="28"/>
        </w:rPr>
        <w:t>25.09.2019 № 182</w:t>
      </w:r>
    </w:p>
    <w:p w:rsidR="00B74796" w:rsidRPr="00202CE5" w:rsidRDefault="00B74796" w:rsidP="00202CE5">
      <w:pPr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74796" w:rsidRPr="00202CE5" w:rsidRDefault="00B74796" w:rsidP="00202CE5">
      <w:pPr>
        <w:jc w:val="center"/>
        <w:rPr>
          <w:rFonts w:ascii="Times New Roman" w:hAnsi="Times New Roman" w:cs="Times New Roman"/>
          <w:sz w:val="28"/>
          <w:szCs w:val="28"/>
        </w:rPr>
      </w:pPr>
      <w:r w:rsidRPr="00202CE5">
        <w:rPr>
          <w:rFonts w:ascii="Times New Roman" w:hAnsi="Times New Roman" w:cs="Times New Roman"/>
          <w:sz w:val="28"/>
          <w:szCs w:val="28"/>
        </w:rPr>
        <w:t>СОСТАВ</w:t>
      </w:r>
    </w:p>
    <w:p w:rsidR="00202CE5" w:rsidRDefault="00B74796" w:rsidP="00202CE5">
      <w:pPr>
        <w:jc w:val="center"/>
        <w:rPr>
          <w:rFonts w:ascii="Times New Roman" w:hAnsi="Times New Roman" w:cs="Times New Roman"/>
          <w:sz w:val="28"/>
          <w:szCs w:val="28"/>
        </w:rPr>
      </w:pPr>
      <w:r w:rsidRPr="00202CE5">
        <w:rPr>
          <w:rFonts w:ascii="Times New Roman" w:hAnsi="Times New Roman" w:cs="Times New Roman"/>
          <w:sz w:val="28"/>
          <w:szCs w:val="28"/>
        </w:rPr>
        <w:t xml:space="preserve">межведомственной комиссии для оценки жилых </w:t>
      </w:r>
      <w:proofErr w:type="gramStart"/>
      <w:r w:rsidRPr="00202CE5">
        <w:rPr>
          <w:rFonts w:ascii="Times New Roman" w:hAnsi="Times New Roman" w:cs="Times New Roman"/>
          <w:sz w:val="28"/>
          <w:szCs w:val="28"/>
        </w:rPr>
        <w:t xml:space="preserve">помещений муниципального жилищного фонда </w:t>
      </w:r>
      <w:r w:rsidR="00202CE5">
        <w:rPr>
          <w:rFonts w:ascii="Times New Roman" w:hAnsi="Times New Roman" w:cs="Times New Roman"/>
          <w:sz w:val="28"/>
          <w:szCs w:val="28"/>
        </w:rPr>
        <w:t>Богословского</w:t>
      </w:r>
      <w:r w:rsidRPr="00202CE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02CE5">
        <w:rPr>
          <w:rFonts w:ascii="Times New Roman" w:hAnsi="Times New Roman" w:cs="Times New Roman"/>
          <w:sz w:val="28"/>
          <w:szCs w:val="28"/>
        </w:rPr>
        <w:t>Омского</w:t>
      </w:r>
      <w:r w:rsidRPr="00202CE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proofErr w:type="gramEnd"/>
    </w:p>
    <w:p w:rsidR="00202CE5" w:rsidRDefault="00202CE5" w:rsidP="00202CE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02CE5" w:rsidRDefault="00202CE5" w:rsidP="00202CE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  <w:r w:rsidR="00B74796" w:rsidRPr="00202CE5">
        <w:rPr>
          <w:rFonts w:ascii="Times New Roman" w:hAnsi="Times New Roman" w:cs="Times New Roman"/>
          <w:sz w:val="28"/>
          <w:szCs w:val="28"/>
        </w:rPr>
        <w:t xml:space="preserve"> – глава поселения - председатель </w:t>
      </w:r>
    </w:p>
    <w:p w:rsidR="00202CE5" w:rsidRDefault="00202CE5" w:rsidP="00202CE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Руль Л.В. – заместитель главы сельского поселения</w:t>
      </w:r>
      <w:r w:rsidR="00B74796" w:rsidRPr="00202CE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74796" w:rsidRPr="00202CE5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B74796" w:rsidRPr="00202CE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74796" w:rsidRPr="00202CE5">
        <w:rPr>
          <w:rFonts w:ascii="Times New Roman" w:hAnsi="Times New Roman" w:cs="Times New Roman"/>
          <w:sz w:val="28"/>
          <w:szCs w:val="28"/>
        </w:rPr>
        <w:t>редседателя</w:t>
      </w:r>
      <w:proofErr w:type="spellEnd"/>
      <w:r w:rsidR="00B74796" w:rsidRPr="00202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CE5" w:rsidRDefault="00202CE5" w:rsidP="00202CE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М.П.</w:t>
      </w:r>
      <w:r w:rsidR="00B74796" w:rsidRPr="00202CE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B74796" w:rsidRPr="00202CE5">
        <w:rPr>
          <w:rFonts w:ascii="Times New Roman" w:hAnsi="Times New Roman" w:cs="Times New Roman"/>
          <w:sz w:val="28"/>
          <w:szCs w:val="28"/>
        </w:rPr>
        <w:t xml:space="preserve">специалист - секретарь </w:t>
      </w:r>
    </w:p>
    <w:p w:rsidR="00202CE5" w:rsidRDefault="00202CE5" w:rsidP="00202CE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02CE5" w:rsidRDefault="00B74796" w:rsidP="00202CE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02CE5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202CE5" w:rsidRDefault="00202CE5" w:rsidP="00202CE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Ванюшина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="00B74796" w:rsidRPr="00202CE5">
        <w:rPr>
          <w:rFonts w:ascii="Times New Roman" w:hAnsi="Times New Roman" w:cs="Times New Roman"/>
          <w:sz w:val="28"/>
          <w:szCs w:val="28"/>
        </w:rPr>
        <w:t xml:space="preserve">- </w:t>
      </w:r>
      <w:r w:rsidRPr="00202CE5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B74796" w:rsidRPr="00202CE5">
        <w:rPr>
          <w:rFonts w:ascii="Times New Roman" w:hAnsi="Times New Roman" w:cs="Times New Roman"/>
          <w:sz w:val="28"/>
          <w:szCs w:val="28"/>
        </w:rPr>
        <w:t>специалист</w:t>
      </w:r>
      <w:r w:rsidR="00B74796" w:rsidRPr="00202CE5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202CE5" w:rsidRDefault="00202CE5" w:rsidP="00202CE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Парфенова О.Г.</w:t>
      </w:r>
      <w:r w:rsidR="00B74796" w:rsidRPr="00202CE5">
        <w:rPr>
          <w:rFonts w:ascii="Times New Roman" w:hAnsi="Times New Roman" w:cs="Times New Roman"/>
          <w:sz w:val="28"/>
          <w:szCs w:val="28"/>
        </w:rPr>
        <w:t xml:space="preserve">- ведущий специалист </w:t>
      </w:r>
      <w:proofErr w:type="gramStart"/>
      <w:r w:rsidR="00B74796" w:rsidRPr="00202CE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74796" w:rsidRPr="00202CE5">
        <w:rPr>
          <w:rFonts w:ascii="Times New Roman" w:hAnsi="Times New Roman" w:cs="Times New Roman"/>
          <w:sz w:val="28"/>
          <w:szCs w:val="28"/>
        </w:rPr>
        <w:t xml:space="preserve">по согласованию) </w:t>
      </w:r>
    </w:p>
    <w:p w:rsidR="00B74796" w:rsidRPr="00202CE5" w:rsidRDefault="00202CE5" w:rsidP="00202CE5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 В.А.</w:t>
      </w:r>
      <w:r w:rsidR="00B74796" w:rsidRPr="00202CE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202CE5">
        <w:rPr>
          <w:rFonts w:ascii="Times New Roman" w:hAnsi="Times New Roman" w:cs="Times New Roman"/>
          <w:sz w:val="28"/>
          <w:szCs w:val="28"/>
        </w:rPr>
        <w:t>МКУ «Хозяйственное управление Богословское»</w:t>
      </w:r>
      <w:r w:rsidR="00B74796" w:rsidRPr="00202CE5">
        <w:rPr>
          <w:rFonts w:ascii="Times New Roman" w:hAnsi="Times New Roman" w:cs="Times New Roman"/>
          <w:sz w:val="28"/>
          <w:szCs w:val="28"/>
        </w:rPr>
        <w:t xml:space="preserve"> (по согласованию) </w:t>
      </w:r>
    </w:p>
    <w:p w:rsidR="00B74796" w:rsidRPr="00202CE5" w:rsidRDefault="00B74796" w:rsidP="00202CE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02CE5">
        <w:rPr>
          <w:rFonts w:ascii="Times New Roman" w:hAnsi="Times New Roman" w:cs="Times New Roman"/>
          <w:sz w:val="28"/>
          <w:szCs w:val="28"/>
        </w:rPr>
        <w:br w:type="page"/>
      </w:r>
    </w:p>
    <w:p w:rsidR="00202CE5" w:rsidRDefault="00B74796" w:rsidP="00202CE5">
      <w:pPr>
        <w:ind w:left="6237"/>
        <w:rPr>
          <w:rFonts w:ascii="Times New Roman" w:hAnsi="Times New Roman" w:cs="Times New Roman"/>
          <w:sz w:val="28"/>
          <w:szCs w:val="28"/>
        </w:rPr>
      </w:pPr>
      <w:r w:rsidRPr="00B7479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202CE5" w:rsidRDefault="00B74796" w:rsidP="00202CE5">
      <w:pPr>
        <w:ind w:left="6237"/>
        <w:rPr>
          <w:rFonts w:ascii="Times New Roman" w:hAnsi="Times New Roman" w:cs="Times New Roman"/>
          <w:sz w:val="28"/>
          <w:szCs w:val="28"/>
        </w:rPr>
      </w:pPr>
      <w:r w:rsidRPr="00B74796">
        <w:rPr>
          <w:rFonts w:ascii="Times New Roman" w:hAnsi="Times New Roman" w:cs="Times New Roman"/>
          <w:sz w:val="28"/>
          <w:szCs w:val="28"/>
        </w:rPr>
        <w:t xml:space="preserve">к </w:t>
      </w:r>
      <w:r w:rsidRPr="00202CE5">
        <w:rPr>
          <w:rFonts w:ascii="Times New Roman" w:hAnsi="Times New Roman" w:cs="Times New Roman"/>
          <w:sz w:val="28"/>
          <w:szCs w:val="28"/>
        </w:rPr>
        <w:t xml:space="preserve">Постановлению главы </w:t>
      </w:r>
      <w:r w:rsidR="00202CE5" w:rsidRPr="00202CE5">
        <w:rPr>
          <w:rFonts w:ascii="Times New Roman" w:hAnsi="Times New Roman" w:cs="Times New Roman"/>
          <w:sz w:val="28"/>
          <w:szCs w:val="28"/>
        </w:rPr>
        <w:t>Богословского</w:t>
      </w:r>
      <w:r w:rsidRPr="00202CE5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202CE5" w:rsidRPr="00202CE5">
        <w:rPr>
          <w:rFonts w:ascii="Times New Roman" w:hAnsi="Times New Roman" w:cs="Times New Roman"/>
          <w:sz w:val="28"/>
          <w:szCs w:val="28"/>
        </w:rPr>
        <w:t>25.09.2019 № 182</w:t>
      </w:r>
    </w:p>
    <w:p w:rsidR="00202CE5" w:rsidRDefault="00B74796" w:rsidP="00202CE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74796">
        <w:rPr>
          <w:rFonts w:ascii="Times New Roman" w:hAnsi="Times New Roman" w:cs="Times New Roman"/>
          <w:sz w:val="28"/>
          <w:szCs w:val="28"/>
        </w:rPr>
        <w:t>ПОЛОЖЕНИЕ</w:t>
      </w:r>
    </w:p>
    <w:p w:rsidR="00202CE5" w:rsidRDefault="00B74796" w:rsidP="00202CE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74796">
        <w:rPr>
          <w:rFonts w:ascii="Times New Roman" w:hAnsi="Times New Roman" w:cs="Times New Roman"/>
          <w:sz w:val="28"/>
          <w:szCs w:val="28"/>
        </w:rPr>
        <w:t xml:space="preserve">о межведомственной комиссии для оценки жилых </w:t>
      </w:r>
      <w:proofErr w:type="gramStart"/>
      <w:r w:rsidRPr="00B74796">
        <w:rPr>
          <w:rFonts w:ascii="Times New Roman" w:hAnsi="Times New Roman" w:cs="Times New Roman"/>
          <w:sz w:val="28"/>
          <w:szCs w:val="28"/>
        </w:rPr>
        <w:t xml:space="preserve">помещений муниципального жилищного фонда </w:t>
      </w:r>
      <w:r w:rsidR="00202CE5">
        <w:rPr>
          <w:rFonts w:ascii="Times New Roman" w:hAnsi="Times New Roman" w:cs="Times New Roman"/>
          <w:sz w:val="28"/>
          <w:szCs w:val="28"/>
        </w:rPr>
        <w:t>Богословского</w:t>
      </w:r>
      <w:r w:rsidRPr="00B7479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00535">
        <w:rPr>
          <w:rFonts w:ascii="Times New Roman" w:hAnsi="Times New Roman" w:cs="Times New Roman"/>
          <w:sz w:val="28"/>
          <w:szCs w:val="28"/>
        </w:rPr>
        <w:t>Омского</w:t>
      </w:r>
      <w:r w:rsidRPr="00B7479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proofErr w:type="gramEnd"/>
    </w:p>
    <w:p w:rsidR="00D53437" w:rsidRPr="00D53437" w:rsidRDefault="00B74796" w:rsidP="00D53437">
      <w:pPr>
        <w:pStyle w:val="a4"/>
        <w:numPr>
          <w:ilvl w:val="0"/>
          <w:numId w:val="3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53437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деятельности межведомственной комиссии для оценки жилых помещений муниципального жилищного фонда </w:t>
      </w:r>
      <w:r w:rsidR="00100535" w:rsidRPr="00D53437">
        <w:rPr>
          <w:rFonts w:ascii="Times New Roman" w:hAnsi="Times New Roman" w:cs="Times New Roman"/>
          <w:sz w:val="28"/>
          <w:szCs w:val="28"/>
        </w:rPr>
        <w:t>Богословского</w:t>
      </w:r>
      <w:r w:rsidRPr="00D534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00535" w:rsidRPr="00D53437">
        <w:rPr>
          <w:rFonts w:ascii="Times New Roman" w:hAnsi="Times New Roman" w:cs="Times New Roman"/>
          <w:sz w:val="28"/>
          <w:szCs w:val="28"/>
        </w:rPr>
        <w:t>Омского</w:t>
      </w:r>
      <w:r w:rsidRPr="00D5343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- Комиссия). </w:t>
      </w:r>
    </w:p>
    <w:p w:rsidR="00D53437" w:rsidRPr="00D53437" w:rsidRDefault="00B74796" w:rsidP="00D53437">
      <w:pPr>
        <w:pStyle w:val="a4"/>
        <w:numPr>
          <w:ilvl w:val="0"/>
          <w:numId w:val="3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53437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действующим федеральным и областным законодательством, а также настоящим Положением. </w:t>
      </w:r>
    </w:p>
    <w:p w:rsidR="00D53437" w:rsidRPr="00D53437" w:rsidRDefault="00B74796" w:rsidP="00D53437">
      <w:pPr>
        <w:pStyle w:val="a4"/>
        <w:numPr>
          <w:ilvl w:val="0"/>
          <w:numId w:val="3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53437">
        <w:rPr>
          <w:rFonts w:ascii="Times New Roman" w:hAnsi="Times New Roman" w:cs="Times New Roman"/>
          <w:sz w:val="28"/>
          <w:szCs w:val="28"/>
        </w:rPr>
        <w:t xml:space="preserve">Состав Комиссии формируется из числа представителей органов местного самоуправления, уполномоченных на проведение государственного контроля и надзора в сферах санитарно-эпидемиологической, пожарной, экологической и иной безопасности, представителей по проведению инвентаризации и регистрации объектов недвижимости, в необходимых случаях органов архитектуры, градостроительства и заинтересованных организаций. К работе в комиссии привлекается с правом совещательного голоса собственник жилого помещения (уполномоченное им лицо), а в необходимых случаях - квалифицированные эксперты проектно-изыскательских организаций с правом решающего голоса. </w:t>
      </w:r>
    </w:p>
    <w:p w:rsidR="00D53437" w:rsidRPr="00D53437" w:rsidRDefault="00B74796" w:rsidP="00D53437">
      <w:pPr>
        <w:pStyle w:val="a4"/>
        <w:numPr>
          <w:ilvl w:val="0"/>
          <w:numId w:val="3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53437">
        <w:rPr>
          <w:rFonts w:ascii="Times New Roman" w:hAnsi="Times New Roman" w:cs="Times New Roman"/>
          <w:sz w:val="28"/>
          <w:szCs w:val="28"/>
        </w:rPr>
        <w:t xml:space="preserve">Комиссия проводит свои заседания по мере необходимости, но не реже одного раза в квартал. </w:t>
      </w:r>
    </w:p>
    <w:p w:rsidR="00D53437" w:rsidRPr="00D53437" w:rsidRDefault="00B74796" w:rsidP="00D53437">
      <w:pPr>
        <w:pStyle w:val="a4"/>
        <w:numPr>
          <w:ilvl w:val="0"/>
          <w:numId w:val="3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53437">
        <w:rPr>
          <w:rFonts w:ascii="Times New Roman" w:hAnsi="Times New Roman" w:cs="Times New Roman"/>
          <w:sz w:val="28"/>
          <w:szCs w:val="28"/>
        </w:rPr>
        <w:t xml:space="preserve">Председатель Комиссии: осуществляет общее руководство Комиссией; вносит предложения в повестку дня заседания Комиссии; знакомится с материалами по вопросам, рассматриваемым Комиссией; дает поручения членам Комиссии; подписывает документы Комиссии; организует </w:t>
      </w:r>
      <w:proofErr w:type="gramStart"/>
      <w:r w:rsidRPr="00D534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3437">
        <w:rPr>
          <w:rFonts w:ascii="Times New Roman" w:hAnsi="Times New Roman" w:cs="Times New Roman"/>
          <w:sz w:val="28"/>
          <w:szCs w:val="28"/>
        </w:rPr>
        <w:t xml:space="preserve"> выполнением решений, принятых Комиссией. В отсутствие председателя комиссии его полномочия исполняет заместитель. Члены Комиссии: вносят предложения в повестку дня заседания Комиссии; знакомятся с материалами по вопросам, рассматриваемым Комиссией; вносят предложения по вопросам, находящимся в компетенции Комиссии; выполняют поручения Комисс</w:t>
      </w:r>
      <w:proofErr w:type="gramStart"/>
      <w:r w:rsidRPr="00D53437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D53437">
        <w:rPr>
          <w:rFonts w:ascii="Times New Roman" w:hAnsi="Times New Roman" w:cs="Times New Roman"/>
          <w:sz w:val="28"/>
          <w:szCs w:val="28"/>
        </w:rPr>
        <w:t xml:space="preserve"> председателя; участвуют в подготовке вопросов на заседания Комиссии и осуществляют необходимые меры по выполнению ее решений, контролю за их реализацией. </w:t>
      </w:r>
    </w:p>
    <w:p w:rsidR="00D53437" w:rsidRPr="00D53437" w:rsidRDefault="00B74796" w:rsidP="00D53437">
      <w:pPr>
        <w:pStyle w:val="a4"/>
        <w:numPr>
          <w:ilvl w:val="0"/>
          <w:numId w:val="3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437">
        <w:rPr>
          <w:rFonts w:ascii="Times New Roman" w:hAnsi="Times New Roman" w:cs="Times New Roman"/>
          <w:sz w:val="28"/>
          <w:szCs w:val="28"/>
        </w:rPr>
        <w:t xml:space="preserve">Комиссия на основании заявления собственника помещения или заявления гражданина (нанимателя) либо на основании заключения органов, уполномоченных на проведение государственного контроля и надзора, по вопросам, отнесенным к их компетенции, проводит оценку соответствия помещения установленным требованиям Постановления Правительства </w:t>
      </w:r>
      <w:r w:rsidRPr="00D53437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</w:t>
      </w:r>
      <w:proofErr w:type="gramEnd"/>
      <w:r w:rsidRPr="00D53437">
        <w:rPr>
          <w:rFonts w:ascii="Times New Roman" w:hAnsi="Times New Roman" w:cs="Times New Roman"/>
          <w:sz w:val="28"/>
          <w:szCs w:val="28"/>
        </w:rPr>
        <w:t xml:space="preserve"> сносу или реконструкции» и признает жилое помещение пригодным (непригодным) для проживания, а также признает многоквартирный дом аварийным и подлежащим сносу или реконструкции. </w:t>
      </w:r>
    </w:p>
    <w:p w:rsidR="00D53437" w:rsidRPr="00D53437" w:rsidRDefault="00B74796" w:rsidP="00D53437">
      <w:pPr>
        <w:pStyle w:val="a4"/>
        <w:numPr>
          <w:ilvl w:val="0"/>
          <w:numId w:val="3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53437">
        <w:rPr>
          <w:rFonts w:ascii="Times New Roman" w:hAnsi="Times New Roman" w:cs="Times New Roman"/>
          <w:sz w:val="28"/>
          <w:szCs w:val="28"/>
        </w:rPr>
        <w:t xml:space="preserve">Полномочия комиссии: прием и рассмотрение заявления и прилагаемых к нему обосновывающих документов; определяет перечень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акт государственной жилищной инспекции Омской области о </w:t>
      </w:r>
      <w:proofErr w:type="gramStart"/>
      <w:r w:rsidRPr="00D53437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Pr="00D53437">
        <w:rPr>
          <w:rFonts w:ascii="Times New Roman" w:hAnsi="Times New Roman" w:cs="Times New Roman"/>
          <w:sz w:val="28"/>
          <w:szCs w:val="28"/>
        </w:rPr>
        <w:t xml:space="preserve"> проведенных в отношении жилого помещения мероприятий по контролю), необходимых для принятия решения о пригодности (непригодности) жилого помещения для постоянного проживания; определяет состав привлекаемых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 </w:t>
      </w:r>
      <w:proofErr w:type="gramStart"/>
      <w:r w:rsidRPr="00D53437">
        <w:rPr>
          <w:rFonts w:ascii="Times New Roman" w:hAnsi="Times New Roman" w:cs="Times New Roman"/>
          <w:sz w:val="28"/>
          <w:szCs w:val="28"/>
        </w:rPr>
        <w:t>составляет заключение о признании жилого помещения соответствующим (не соответствующим) установленным требованиям Постановления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и пригодным (непригодным) для проживания (далее - заключение) и признании многоквартирного дома аварийным и подлежащим сносу или реконструкции;</w:t>
      </w:r>
      <w:proofErr w:type="gramEnd"/>
      <w:r w:rsidRPr="00D53437">
        <w:rPr>
          <w:rFonts w:ascii="Times New Roman" w:hAnsi="Times New Roman" w:cs="Times New Roman"/>
          <w:sz w:val="28"/>
          <w:szCs w:val="28"/>
        </w:rPr>
        <w:t xml:space="preserve"> составляет акт обследования помещения (в случае принятия комиссией решения о необходимости проведения обследования) и составляет на основании выводов и рекомендаций, указанных в акте, заключения. При этом признание комиссией многоквартирного дома аварийным и подлежащим сносу может основываться только на результатах, изложенных в заключени</w:t>
      </w:r>
      <w:proofErr w:type="gramStart"/>
      <w:r w:rsidRPr="00D5343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53437">
        <w:rPr>
          <w:rFonts w:ascii="Times New Roman" w:hAnsi="Times New Roman" w:cs="Times New Roman"/>
          <w:sz w:val="28"/>
          <w:szCs w:val="28"/>
        </w:rPr>
        <w:t xml:space="preserve"> специализированной организации, проводящей обследование; принятие </w:t>
      </w:r>
      <w:r w:rsidR="00D53437" w:rsidRPr="00D53437">
        <w:rPr>
          <w:rFonts w:ascii="Times New Roman" w:hAnsi="Times New Roman" w:cs="Times New Roman"/>
          <w:sz w:val="28"/>
          <w:szCs w:val="28"/>
        </w:rPr>
        <w:t>Богословским</w:t>
      </w:r>
      <w:r w:rsidRPr="00D53437">
        <w:rPr>
          <w:rFonts w:ascii="Times New Roman" w:hAnsi="Times New Roman" w:cs="Times New Roman"/>
          <w:sz w:val="28"/>
          <w:szCs w:val="28"/>
        </w:rPr>
        <w:t xml:space="preserve"> сельским поселением решения по итогам работы комиссии; передача по одному экземпляру решения заявителю и собственнику жилого помещения (третий экземпляр остается в деле, сформированном комиссией). </w:t>
      </w:r>
    </w:p>
    <w:p w:rsidR="00D53437" w:rsidRPr="00D53437" w:rsidRDefault="00B74796" w:rsidP="00D53437">
      <w:pPr>
        <w:pStyle w:val="a4"/>
        <w:numPr>
          <w:ilvl w:val="0"/>
          <w:numId w:val="3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437">
        <w:rPr>
          <w:rFonts w:ascii="Times New Roman" w:hAnsi="Times New Roman" w:cs="Times New Roman"/>
          <w:sz w:val="28"/>
          <w:szCs w:val="28"/>
        </w:rPr>
        <w:t>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вместе с заявлением следующие документы: нотариально заверенные копии правоустанавливающих документов на жилое помещение; план жилого помещения с его техническим паспортом, а для нежилого помещения - проект реконструкции нежилого помещения для признания его в дальнейшем жилым помещением.</w:t>
      </w:r>
      <w:proofErr w:type="gramEnd"/>
      <w:r w:rsidRPr="00D53437">
        <w:rPr>
          <w:rFonts w:ascii="Times New Roman" w:hAnsi="Times New Roman" w:cs="Times New Roman"/>
          <w:sz w:val="28"/>
          <w:szCs w:val="28"/>
        </w:rPr>
        <w:t xml:space="preserve"> Для признания многоквартирного дома аварийным также представляется заключение специализированной организации, проводящей обследование этого дома. По усмотрению заявителя также могут быть представлены заявления, письма, жалобы граждан на неудовлетворительные условия проживания. В случае если заявителем выступает орган, уполномоченный на проведение государственного контроля и надзора, в комиссию представляется </w:t>
      </w:r>
      <w:r w:rsidRPr="00D53437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этого органа, после рассмотрения, которого комиссия предлагает собственнику помещения представить указанные документы. </w:t>
      </w:r>
    </w:p>
    <w:p w:rsidR="00D53437" w:rsidRPr="00D53437" w:rsidRDefault="00B74796" w:rsidP="00D53437">
      <w:pPr>
        <w:pStyle w:val="a4"/>
        <w:numPr>
          <w:ilvl w:val="0"/>
          <w:numId w:val="3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53437">
        <w:rPr>
          <w:rFonts w:ascii="Times New Roman" w:hAnsi="Times New Roman" w:cs="Times New Roman"/>
          <w:sz w:val="28"/>
          <w:szCs w:val="28"/>
        </w:rPr>
        <w:t xml:space="preserve">Комиссия рассматривает поступившее заявление или заключение органа, уполномоченного на проведение государственного контроля и надзора, в течение 30 дней </w:t>
      </w:r>
      <w:proofErr w:type="gramStart"/>
      <w:r w:rsidRPr="00D53437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D53437">
        <w:rPr>
          <w:rFonts w:ascii="Times New Roman" w:hAnsi="Times New Roman" w:cs="Times New Roman"/>
          <w:sz w:val="28"/>
          <w:szCs w:val="28"/>
        </w:rPr>
        <w:t xml:space="preserve"> и принимает решение (в виде заключения), указанное в пункте 8 настоящего Положения, либо решение о проведении дополнительного обследования оцениваемого помещения. 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 </w:t>
      </w:r>
    </w:p>
    <w:p w:rsidR="00D53437" w:rsidRPr="00D53437" w:rsidRDefault="00B74796" w:rsidP="00D53437">
      <w:pPr>
        <w:pStyle w:val="a4"/>
        <w:numPr>
          <w:ilvl w:val="0"/>
          <w:numId w:val="3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53437">
        <w:rPr>
          <w:rFonts w:ascii="Times New Roman" w:hAnsi="Times New Roman" w:cs="Times New Roman"/>
          <w:sz w:val="28"/>
          <w:szCs w:val="28"/>
        </w:rPr>
        <w:t xml:space="preserve">По результатам работы комиссия принимает одно из следующих решений: о соответствии помещения требованиям, предъявляемым к жилому помещению, и его пригодности для проживания; </w:t>
      </w:r>
      <w:proofErr w:type="gramStart"/>
      <w:r w:rsidRPr="00D53437">
        <w:rPr>
          <w:rFonts w:ascii="Times New Roman" w:hAnsi="Times New Roman" w:cs="Times New Roman"/>
          <w:sz w:val="28"/>
          <w:szCs w:val="28"/>
        </w:rPr>
        <w:t>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соответствии с требованиями Постановления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и после</w:t>
      </w:r>
      <w:proofErr w:type="gramEnd"/>
      <w:r w:rsidRPr="00D53437">
        <w:rPr>
          <w:rFonts w:ascii="Times New Roman" w:hAnsi="Times New Roman" w:cs="Times New Roman"/>
          <w:sz w:val="28"/>
          <w:szCs w:val="28"/>
        </w:rPr>
        <w:t xml:space="preserve"> их завершения – о продолжении процедуры оценки;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 о признании многоквартирного дома аварийным и подлежащим сносу; о признании многоквартирного дома аварийным и подлежащим реконструкции. Решение принимается большинством голосов членов комиссии и оформляется в виде заключения.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 </w:t>
      </w:r>
    </w:p>
    <w:p w:rsidR="00D53437" w:rsidRPr="00D53437" w:rsidRDefault="00B74796" w:rsidP="00D53437">
      <w:pPr>
        <w:pStyle w:val="a4"/>
        <w:numPr>
          <w:ilvl w:val="0"/>
          <w:numId w:val="3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53437">
        <w:rPr>
          <w:rFonts w:ascii="Times New Roman" w:hAnsi="Times New Roman" w:cs="Times New Roman"/>
          <w:sz w:val="28"/>
          <w:szCs w:val="28"/>
        </w:rPr>
        <w:t xml:space="preserve">По окончании работы комиссия составляет в 3 экземплярах заключение о признании помещения </w:t>
      </w:r>
      <w:proofErr w:type="gramStart"/>
      <w:r w:rsidRPr="00D53437">
        <w:rPr>
          <w:rFonts w:ascii="Times New Roman" w:hAnsi="Times New Roman" w:cs="Times New Roman"/>
          <w:sz w:val="28"/>
          <w:szCs w:val="28"/>
        </w:rPr>
        <w:t>пригодным</w:t>
      </w:r>
      <w:proofErr w:type="gramEnd"/>
      <w:r w:rsidRPr="00D53437">
        <w:rPr>
          <w:rFonts w:ascii="Times New Roman" w:hAnsi="Times New Roman" w:cs="Times New Roman"/>
          <w:sz w:val="28"/>
          <w:szCs w:val="28"/>
        </w:rPr>
        <w:t xml:space="preserve"> (непригодным) для постоянного проживания по форме согласно приложению N 1 к настоящему Положению. </w:t>
      </w:r>
    </w:p>
    <w:p w:rsidR="00D53437" w:rsidRPr="00D53437" w:rsidRDefault="00B74796" w:rsidP="00D53437">
      <w:pPr>
        <w:pStyle w:val="a4"/>
        <w:numPr>
          <w:ilvl w:val="0"/>
          <w:numId w:val="3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53437">
        <w:rPr>
          <w:rFonts w:ascii="Times New Roman" w:hAnsi="Times New Roman" w:cs="Times New Roman"/>
          <w:sz w:val="28"/>
          <w:szCs w:val="28"/>
        </w:rPr>
        <w:t xml:space="preserve">В случае обследования помещения комиссия составляет в 3 экземплярах акт обследования помещения по форме согласно приложению N 2 к настоящему Положению. На основании полученного заключения администрация </w:t>
      </w:r>
      <w:r w:rsidR="00D53437" w:rsidRPr="00D53437">
        <w:rPr>
          <w:rFonts w:ascii="Times New Roman" w:hAnsi="Times New Roman" w:cs="Times New Roman"/>
          <w:sz w:val="28"/>
          <w:szCs w:val="28"/>
        </w:rPr>
        <w:t>Б</w:t>
      </w:r>
      <w:r w:rsidR="00D53437">
        <w:rPr>
          <w:rFonts w:ascii="Times New Roman" w:hAnsi="Times New Roman" w:cs="Times New Roman"/>
          <w:sz w:val="28"/>
          <w:szCs w:val="28"/>
        </w:rPr>
        <w:t>о</w:t>
      </w:r>
      <w:r w:rsidR="00D53437" w:rsidRPr="00D53437">
        <w:rPr>
          <w:rFonts w:ascii="Times New Roman" w:hAnsi="Times New Roman" w:cs="Times New Roman"/>
          <w:sz w:val="28"/>
          <w:szCs w:val="28"/>
        </w:rPr>
        <w:t>гословского</w:t>
      </w:r>
      <w:r w:rsidRPr="00D53437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принимает решение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 </w:t>
      </w:r>
    </w:p>
    <w:p w:rsidR="00D53437" w:rsidRPr="00D53437" w:rsidRDefault="00B74796" w:rsidP="00D53437">
      <w:pPr>
        <w:pStyle w:val="a4"/>
        <w:numPr>
          <w:ilvl w:val="0"/>
          <w:numId w:val="3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53437">
        <w:rPr>
          <w:rFonts w:ascii="Times New Roman" w:hAnsi="Times New Roman" w:cs="Times New Roman"/>
          <w:sz w:val="28"/>
          <w:szCs w:val="28"/>
        </w:rPr>
        <w:t xml:space="preserve">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законодательством. Договоры на жилые помещения, признанные непригодными для проживания, могут быть расторгнуты по требованию любой из сторон договора в судебном порядке в соответствии с законодательством. </w:t>
      </w:r>
    </w:p>
    <w:p w:rsidR="00D53437" w:rsidRPr="00D53437" w:rsidRDefault="00B74796" w:rsidP="00D53437">
      <w:pPr>
        <w:pStyle w:val="a4"/>
        <w:numPr>
          <w:ilvl w:val="0"/>
          <w:numId w:val="3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53437">
        <w:rPr>
          <w:rFonts w:ascii="Times New Roman" w:hAnsi="Times New Roman" w:cs="Times New Roman"/>
          <w:sz w:val="28"/>
          <w:szCs w:val="28"/>
        </w:rPr>
        <w:t xml:space="preserve">Комиссия в 5-дневный срок направляет по 1 экземпляру распоряжения и заключения комиссии заявителю. </w:t>
      </w:r>
      <w:proofErr w:type="gramStart"/>
      <w:r w:rsidRPr="00D53437">
        <w:rPr>
          <w:rFonts w:ascii="Times New Roman" w:hAnsi="Times New Roman" w:cs="Times New Roman"/>
          <w:sz w:val="28"/>
          <w:szCs w:val="28"/>
        </w:rPr>
        <w:t xml:space="preserve">В случае признания жилого </w:t>
      </w:r>
      <w:r w:rsidRPr="00D53437">
        <w:rPr>
          <w:rFonts w:ascii="Times New Roman" w:hAnsi="Times New Roman" w:cs="Times New Roman"/>
          <w:sz w:val="28"/>
          <w:szCs w:val="28"/>
        </w:rPr>
        <w:lastRenderedPageBreak/>
        <w:t xml:space="preserve">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решение комиссии направляется главе </w:t>
      </w:r>
      <w:r w:rsidR="00D53437" w:rsidRPr="00D53437">
        <w:rPr>
          <w:rFonts w:ascii="Times New Roman" w:hAnsi="Times New Roman" w:cs="Times New Roman"/>
          <w:sz w:val="28"/>
          <w:szCs w:val="28"/>
        </w:rPr>
        <w:t>Богословского</w:t>
      </w:r>
      <w:r w:rsidRPr="00D53437">
        <w:rPr>
          <w:rFonts w:ascii="Times New Roman" w:hAnsi="Times New Roman" w:cs="Times New Roman"/>
          <w:sz w:val="28"/>
          <w:szCs w:val="28"/>
        </w:rPr>
        <w:t xml:space="preserve"> сельского поселения, собственнику жилья и заявителю не позднее рабочего дня, следующего за днем оформления решения. </w:t>
      </w:r>
      <w:proofErr w:type="gramEnd"/>
    </w:p>
    <w:p w:rsidR="00B74796" w:rsidRDefault="00B74796" w:rsidP="00D53437">
      <w:pPr>
        <w:pStyle w:val="a4"/>
        <w:numPr>
          <w:ilvl w:val="0"/>
          <w:numId w:val="3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53437">
        <w:rPr>
          <w:rFonts w:ascii="Times New Roman" w:hAnsi="Times New Roman" w:cs="Times New Roman"/>
          <w:sz w:val="28"/>
          <w:szCs w:val="28"/>
        </w:rPr>
        <w:t>Вопросы, не урегулированные настоящим положением, регулируются действующим законодательством.</w:t>
      </w:r>
    </w:p>
    <w:p w:rsidR="00C73590" w:rsidRDefault="00C73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73590" w:rsidRPr="00C73590" w:rsidRDefault="00C73590" w:rsidP="00C73590">
      <w:pPr>
        <w:autoSpaceDE w:val="0"/>
        <w:autoSpaceDN w:val="0"/>
        <w:spacing w:after="120" w:line="240" w:lineRule="auto"/>
        <w:ind w:left="544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359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  <w:r w:rsidRPr="00C735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C73590" w:rsidRPr="00C73590" w:rsidRDefault="00C73590" w:rsidP="00C7359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(форма)</w:t>
      </w:r>
    </w:p>
    <w:p w:rsidR="00C73590" w:rsidRPr="00C73590" w:rsidRDefault="00C73590" w:rsidP="00C73590">
      <w:pPr>
        <w:autoSpaceDE w:val="0"/>
        <w:autoSpaceDN w:val="0"/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35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ЗАКЛЮЧЕНИЕ</w:t>
      </w:r>
    </w:p>
    <w:p w:rsidR="00C73590" w:rsidRPr="00C73590" w:rsidRDefault="00C73590" w:rsidP="00C73590">
      <w:pPr>
        <w:autoSpaceDE w:val="0"/>
        <w:autoSpaceDN w:val="0"/>
        <w:spacing w:after="36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7359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C7359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br/>
        <w:t>жилого помещения непригодным для проживания</w:t>
      </w:r>
      <w:r w:rsidRPr="00C73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многоквартирного дома </w:t>
      </w:r>
      <w:r w:rsidRPr="00C7359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аварийным и подлежащим сносу или реконструкции, садового дома жилым домом </w:t>
      </w:r>
      <w:r w:rsidRPr="00C7359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жилого дома садовым домом</w:t>
      </w:r>
      <w:proofErr w:type="gramEnd"/>
    </w:p>
    <w:tbl>
      <w:tblPr>
        <w:tblW w:w="99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86"/>
        <w:gridCol w:w="1985"/>
        <w:gridCol w:w="3912"/>
      </w:tblGrid>
      <w:tr w:rsidR="00C73590" w:rsidRPr="00C73590" w:rsidTr="00E207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590" w:rsidRPr="00C73590" w:rsidTr="00E207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C73590" w:rsidRPr="00C73590" w:rsidRDefault="00C73590" w:rsidP="00C73590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C73590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C73590" w:rsidRPr="00C73590" w:rsidRDefault="00C73590" w:rsidP="00C73590">
      <w:pPr>
        <w:autoSpaceDE w:val="0"/>
        <w:autoSpaceDN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Межведомственная комиссия, назначенная  </w:t>
      </w: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735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(кем назначена, наименование федерального органа </w:t>
      </w:r>
      <w:proofErr w:type="gramEnd"/>
    </w:p>
    <w:p w:rsidR="00C73590" w:rsidRPr="00C73590" w:rsidRDefault="00C73590" w:rsidP="00C73590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590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председателя  </w:t>
      </w: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590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занимаемая должность и место работы)</w:t>
      </w: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членов комиссии  </w:t>
      </w: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0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590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занимаемая должность и место работы)</w:t>
      </w: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участии приглашенных экспертов  </w:t>
      </w: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0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590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занимаемая должность и место работы)</w:t>
      </w: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приглашенного собственника помещения или уполномоченного им лица  </w:t>
      </w: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78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590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занимаемая должность и место работы)</w:t>
      </w: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рассмотренных документов  </w:t>
      </w: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7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590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(приводится перечень документов)</w:t>
      </w: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73590" w:rsidRPr="00C73590" w:rsidRDefault="00C73590" w:rsidP="00C735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основании акта межведомственной комиссии, составленного по результатам обследования,</w:t>
      </w: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73590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(приводится заключение, взятое из акта обследования (в случае проведения обследования), или указывается,</w:t>
      </w:r>
      <w:proofErr w:type="gramEnd"/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590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на основании решения межведомственной комиссии обследование не проводилось)</w:t>
      </w: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73590" w:rsidRPr="00C73590" w:rsidRDefault="00C73590" w:rsidP="00C73590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приняла заключение о  </w:t>
      </w: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73590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(приводится обоснование принятого межведомственной комиссией заключения</w:t>
      </w:r>
      <w:proofErr w:type="gramEnd"/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59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об оценке соответствия помещения (многоквартирного дома) требованиям, установленным</w:t>
      </w: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59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в Положении о признании помещения жилым помещением, жилого помещения непригодным для проживания</w:t>
      </w:r>
    </w:p>
    <w:p w:rsidR="00C73590" w:rsidRPr="00C73590" w:rsidRDefault="00C73590" w:rsidP="00C73590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59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 многоквартирного дома аварийным и подлежащим сносу или реконструкции)</w:t>
      </w:r>
    </w:p>
    <w:p w:rsidR="00C73590" w:rsidRPr="00C73590" w:rsidRDefault="00C73590" w:rsidP="00C73590">
      <w:pPr>
        <w:autoSpaceDE w:val="0"/>
        <w:autoSpaceDN w:val="0"/>
        <w:spacing w:before="4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заключению:</w:t>
      </w: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перечень рассмотренных документов;</w:t>
      </w: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акт обследования помещения (в случае проведения обследования);</w:t>
      </w: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перечень других материалов, запрошенных межведомственной комиссией;</w:t>
      </w: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особое мнение членов межведомственной комиссии:</w:t>
      </w:r>
    </w:p>
    <w:p w:rsidR="00C73590" w:rsidRPr="00C73590" w:rsidRDefault="00C73590" w:rsidP="00C73590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73590" w:rsidRPr="00C73590" w:rsidRDefault="00C73590" w:rsidP="00C73590">
      <w:pPr>
        <w:autoSpaceDE w:val="0"/>
        <w:autoSpaceDN w:val="0"/>
        <w:spacing w:before="4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C73590" w:rsidRPr="00C73590" w:rsidTr="00E207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590" w:rsidRPr="00C73590" w:rsidTr="00E207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C73590" w:rsidRPr="00C73590" w:rsidRDefault="00C73590" w:rsidP="00C73590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C73590" w:rsidRPr="00C73590" w:rsidTr="00E207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590" w:rsidRPr="00C73590" w:rsidTr="00E207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C73590" w:rsidRPr="00C73590" w:rsidTr="00E207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590" w:rsidRPr="00C73590" w:rsidTr="00E207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90" w:rsidRDefault="00C73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73590" w:rsidRPr="00C73590" w:rsidRDefault="00C73590" w:rsidP="00C73590">
      <w:pPr>
        <w:autoSpaceDE w:val="0"/>
        <w:autoSpaceDN w:val="0"/>
        <w:spacing w:after="120" w:line="240" w:lineRule="auto"/>
        <w:ind w:left="572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359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  <w:r w:rsidRPr="00C735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0" w:name="_GoBack"/>
      <w:bookmarkEnd w:id="0"/>
    </w:p>
    <w:p w:rsidR="00C73590" w:rsidRPr="00C73590" w:rsidRDefault="00C73590" w:rsidP="00C7359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(форма)</w:t>
      </w:r>
    </w:p>
    <w:p w:rsidR="00C73590" w:rsidRPr="00C73590" w:rsidRDefault="00C73590" w:rsidP="00C73590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35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АКТ</w:t>
      </w:r>
    </w:p>
    <w:p w:rsidR="00C73590" w:rsidRPr="00C73590" w:rsidRDefault="00C73590" w:rsidP="00C73590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обследования помещения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3747"/>
        <w:gridCol w:w="1985"/>
        <w:gridCol w:w="4110"/>
      </w:tblGrid>
      <w:tr w:rsidR="00C73590" w:rsidRPr="00C73590" w:rsidTr="00E207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590" w:rsidRPr="00C73590" w:rsidTr="00E207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C73590" w:rsidRPr="00C73590" w:rsidRDefault="00C73590" w:rsidP="00C73590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590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C73590" w:rsidRPr="00C73590" w:rsidRDefault="00C73590" w:rsidP="00C73590">
      <w:pPr>
        <w:autoSpaceDE w:val="0"/>
        <w:autoSpaceDN w:val="0"/>
        <w:spacing w:before="24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Межведомственная комиссия, назначенная  </w:t>
      </w: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735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(кем назначена, наименование федерального органа </w:t>
      </w:r>
      <w:proofErr w:type="gramEnd"/>
    </w:p>
    <w:p w:rsidR="00C73590" w:rsidRPr="00C73590" w:rsidRDefault="00C73590" w:rsidP="00C73590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590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председателя  </w:t>
      </w: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590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занимаемая должность и место работы)</w:t>
      </w: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членов комиссии  </w:t>
      </w: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0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590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занимаемая должность и место работы)</w:t>
      </w: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участии приглашенных экспертов  </w:t>
      </w: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0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590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занимаемая должность и место работы)</w:t>
      </w: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приглашенного собственника помещения или уполномоченного им лица  </w:t>
      </w: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78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590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занимаемая должность и место работы)</w:t>
      </w: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произвела обследование помещения по заявлению  </w:t>
      </w: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9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73590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заявителя:</w:t>
      </w:r>
      <w:proofErr w:type="gramEnd"/>
      <w:r w:rsidRPr="00C735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Ф.И.О. и адрес – </w:t>
      </w: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590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физического лица, наименование организации и занимаемая должность – для юридического лица)</w:t>
      </w: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составила настоящий акт обследования помещения  </w:t>
      </w: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8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73590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(адрес, принадлежность помещения,</w:t>
      </w:r>
      <w:proofErr w:type="gramEnd"/>
    </w:p>
    <w:p w:rsidR="00C73590" w:rsidRPr="00C73590" w:rsidRDefault="00C73590" w:rsidP="00C73590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59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номер, год ввода в эксплуатацию)</w:t>
      </w:r>
    </w:p>
    <w:p w:rsidR="00C73590" w:rsidRPr="00C73590" w:rsidRDefault="00C73590" w:rsidP="00C73590">
      <w:pPr>
        <w:autoSpaceDE w:val="0"/>
        <w:autoSpaceDN w:val="0"/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Краткое описание состояния жилого помещения, инженерных систем здания, оборудования и механизмов и прилегающей к зданию территории  </w:t>
      </w: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44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73590" w:rsidRPr="00C73590" w:rsidRDefault="00C73590" w:rsidP="00C73590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73590" w:rsidRPr="00C73590" w:rsidRDefault="00C73590" w:rsidP="00C73590">
      <w:pPr>
        <w:autoSpaceDE w:val="0"/>
        <w:autoSpaceDN w:val="0"/>
        <w:spacing w:before="24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 </w:t>
      </w: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73590" w:rsidRPr="00C73590" w:rsidRDefault="00C73590" w:rsidP="00C73590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73590" w:rsidRPr="00C73590" w:rsidRDefault="00C73590" w:rsidP="00C7359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результатов проведенного инструментального контроля и других видов контроля и исследований  </w:t>
      </w: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3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590">
        <w:rPr>
          <w:rFonts w:ascii="Times New Roman" w:eastAsia="Times New Roman" w:hAnsi="Times New Roman" w:cs="Times New Roman"/>
          <w:sz w:val="20"/>
          <w:szCs w:val="20"/>
          <w:lang w:eastAsia="ru-RU"/>
        </w:rPr>
        <w:t>(кем проведен контроль (испытание), по каким показателям, какие фактические значения получены)</w:t>
      </w:r>
    </w:p>
    <w:p w:rsidR="00C73590" w:rsidRPr="00C73590" w:rsidRDefault="00C73590" w:rsidP="00C73590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73590" w:rsidRPr="00C73590" w:rsidRDefault="00C73590" w:rsidP="00C7359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 </w:t>
      </w: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3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73590" w:rsidRPr="00C73590" w:rsidRDefault="00C73590" w:rsidP="00C73590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73590" w:rsidRPr="00C73590" w:rsidRDefault="00C73590" w:rsidP="00C7359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межведомственной комиссии по результатам обследования помещения</w:t>
      </w: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73590" w:rsidRPr="00C73590" w:rsidRDefault="00C73590" w:rsidP="00C73590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C73590" w:rsidRPr="00C73590" w:rsidRDefault="00C73590" w:rsidP="00C73590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73590" w:rsidRPr="00C73590" w:rsidRDefault="00C73590" w:rsidP="00C73590">
      <w:pPr>
        <w:autoSpaceDE w:val="0"/>
        <w:autoSpaceDN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акту:</w:t>
      </w:r>
    </w:p>
    <w:p w:rsidR="00C73590" w:rsidRPr="00C73590" w:rsidRDefault="00C73590" w:rsidP="00C73590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результаты инструментального контроля;</w:t>
      </w:r>
    </w:p>
    <w:p w:rsidR="00C73590" w:rsidRPr="00C73590" w:rsidRDefault="00C73590" w:rsidP="00C73590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результаты лабораторных испытаний;</w:t>
      </w:r>
    </w:p>
    <w:p w:rsidR="00C73590" w:rsidRPr="00C73590" w:rsidRDefault="00C73590" w:rsidP="00C73590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результаты исследований;</w:t>
      </w:r>
    </w:p>
    <w:p w:rsidR="00C73590" w:rsidRPr="00C73590" w:rsidRDefault="00C73590" w:rsidP="00C73590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заключения экспертов проектно-изыскательских и специализированных организаций;</w:t>
      </w:r>
    </w:p>
    <w:p w:rsidR="00C73590" w:rsidRPr="00C73590" w:rsidRDefault="00C73590" w:rsidP="00C73590">
      <w:pPr>
        <w:autoSpaceDE w:val="0"/>
        <w:autoSpaceDN w:val="0"/>
        <w:spacing w:after="4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другие материалы по решению межведомственной комиссии.</w:t>
      </w:r>
    </w:p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C73590" w:rsidRPr="00C73590" w:rsidTr="00E207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590" w:rsidRPr="00C73590" w:rsidTr="00E207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C73590" w:rsidRPr="00C73590" w:rsidRDefault="00C73590" w:rsidP="00C73590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9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C73590" w:rsidRPr="00C73590" w:rsidTr="00E207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590" w:rsidRPr="00C73590" w:rsidTr="00E207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C73590" w:rsidRPr="00C73590" w:rsidTr="00E207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590" w:rsidRPr="00C73590" w:rsidTr="00E207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C73590" w:rsidRPr="00C73590" w:rsidTr="00E207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590" w:rsidRPr="00C73590" w:rsidTr="00E207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C73590" w:rsidRPr="00C73590" w:rsidTr="00E207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590" w:rsidRPr="00C73590" w:rsidTr="00E207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73590" w:rsidRPr="00C73590" w:rsidRDefault="00C73590" w:rsidP="00C73590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C73590" w:rsidRPr="00C73590" w:rsidRDefault="00C73590" w:rsidP="00C7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90" w:rsidRPr="00D53437" w:rsidRDefault="00C73590" w:rsidP="00C735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C73590" w:rsidRPr="00D53437" w:rsidSect="00CB5E5C">
      <w:pgSz w:w="11906" w:h="16838" w:code="9"/>
      <w:pgMar w:top="709" w:right="7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465"/>
    <w:multiLevelType w:val="hybridMultilevel"/>
    <w:tmpl w:val="D1346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625FD"/>
    <w:multiLevelType w:val="hybridMultilevel"/>
    <w:tmpl w:val="86CA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119A"/>
    <w:multiLevelType w:val="hybridMultilevel"/>
    <w:tmpl w:val="E1E46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C8"/>
    <w:rsid w:val="00100535"/>
    <w:rsid w:val="00202CE5"/>
    <w:rsid w:val="007818C8"/>
    <w:rsid w:val="00B74796"/>
    <w:rsid w:val="00C73590"/>
    <w:rsid w:val="00CB5E5C"/>
    <w:rsid w:val="00D53437"/>
    <w:rsid w:val="00DA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796"/>
    <w:pPr>
      <w:ind w:left="720"/>
      <w:contextualSpacing/>
    </w:pPr>
  </w:style>
  <w:style w:type="paragraph" w:styleId="a4">
    <w:name w:val="No Spacing"/>
    <w:uiPriority w:val="1"/>
    <w:qFormat/>
    <w:rsid w:val="00202C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796"/>
    <w:pPr>
      <w:ind w:left="720"/>
      <w:contextualSpacing/>
    </w:pPr>
  </w:style>
  <w:style w:type="paragraph" w:styleId="a4">
    <w:name w:val="No Spacing"/>
    <w:uiPriority w:val="1"/>
    <w:qFormat/>
    <w:rsid w:val="00202C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02</cp:lastModifiedBy>
  <cp:revision>3</cp:revision>
  <dcterms:created xsi:type="dcterms:W3CDTF">2019-09-25T09:34:00Z</dcterms:created>
  <dcterms:modified xsi:type="dcterms:W3CDTF">2019-09-25T10:14:00Z</dcterms:modified>
</cp:coreProperties>
</file>