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bookmarkStart w:id="0" w:name="_GoBack"/>
      <w:bookmarkEnd w:id="0"/>
    </w:p>
    <w:p w:rsidR="00671F3A" w:rsidRPr="00671F3A" w:rsidRDefault="00671F3A" w:rsidP="00671F3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71F3A" w:rsidRPr="00671F3A" w:rsidTr="009F45E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71F3A" w:rsidRPr="00671F3A" w:rsidRDefault="00671F3A" w:rsidP="00671F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71F3A" w:rsidRPr="00671F3A" w:rsidRDefault="00671F3A" w:rsidP="00671F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28"/>
          <w:szCs w:val="28"/>
          <w:lang w:eastAsia="ru-RU"/>
        </w:rPr>
      </w:pPr>
      <w:r w:rsidRPr="00671F3A">
        <w:rPr>
          <w:rFonts w:ascii="Times New Roman" w:hAnsi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671F3A" w:rsidRPr="00671F3A" w:rsidRDefault="00671F3A" w:rsidP="00671F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71F3A" w:rsidRPr="00671F3A" w:rsidRDefault="00671F3A" w:rsidP="00671F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1F3A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EF3A93">
        <w:rPr>
          <w:rFonts w:ascii="Times New Roman" w:hAnsi="Times New Roman"/>
          <w:sz w:val="28"/>
          <w:szCs w:val="28"/>
          <w:lang w:eastAsia="ru-RU"/>
        </w:rPr>
        <w:t>10.04.2023</w:t>
      </w:r>
      <w:r w:rsidRPr="00671F3A">
        <w:rPr>
          <w:rFonts w:ascii="Times New Roman" w:hAnsi="Times New Roman"/>
          <w:sz w:val="28"/>
          <w:szCs w:val="28"/>
          <w:lang w:eastAsia="ru-RU"/>
        </w:rPr>
        <w:t xml:space="preserve">  № </w:t>
      </w:r>
      <w:r w:rsidR="00EF3A93">
        <w:rPr>
          <w:rFonts w:ascii="Times New Roman" w:hAnsi="Times New Roman"/>
          <w:sz w:val="28"/>
          <w:szCs w:val="28"/>
          <w:lang w:eastAsia="ru-RU"/>
        </w:rPr>
        <w:t>41</w:t>
      </w: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Pr="00671F3A" w:rsidRDefault="00C24C87" w:rsidP="0067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Положения о Е</w:t>
      </w:r>
      <w:r w:rsidR="00671F3A">
        <w:rPr>
          <w:rFonts w:ascii="Times New Roman" w:hAnsi="Times New Roman"/>
          <w:bCs/>
          <w:sz w:val="28"/>
          <w:szCs w:val="28"/>
        </w:rPr>
        <w:t>диной комиссии по осуществлению закупок</w:t>
      </w:r>
      <w:r w:rsidR="00C656B8">
        <w:rPr>
          <w:rFonts w:ascii="Times New Roman" w:hAnsi="Times New Roman"/>
          <w:bCs/>
          <w:sz w:val="28"/>
          <w:szCs w:val="28"/>
        </w:rPr>
        <w:t xml:space="preserve"> товаров, работ, услуг</w:t>
      </w:r>
      <w:r w:rsidR="00671F3A">
        <w:rPr>
          <w:rFonts w:ascii="Times New Roman" w:hAnsi="Times New Roman"/>
          <w:bCs/>
          <w:sz w:val="28"/>
          <w:szCs w:val="28"/>
        </w:rPr>
        <w:t xml:space="preserve"> для </w:t>
      </w:r>
      <w:r w:rsidR="00C656B8">
        <w:rPr>
          <w:rFonts w:ascii="Times New Roman" w:hAnsi="Times New Roman"/>
          <w:bCs/>
          <w:sz w:val="28"/>
          <w:szCs w:val="28"/>
        </w:rPr>
        <w:t xml:space="preserve">обеспечения муниципальных </w:t>
      </w:r>
      <w:r w:rsidR="00671F3A">
        <w:rPr>
          <w:rFonts w:ascii="Times New Roman" w:hAnsi="Times New Roman"/>
          <w:bCs/>
          <w:sz w:val="28"/>
          <w:szCs w:val="28"/>
        </w:rPr>
        <w:t>нужд Богословского сельского поселения Омского муниципального района Омской области</w:t>
      </w:r>
    </w:p>
    <w:p w:rsidR="00671F3A" w:rsidRDefault="00671F3A" w:rsidP="00671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Cs/>
        </w:rPr>
      </w:pP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Calibri" w:hAnsi="Calibri" w:cs="Calibri"/>
          <w:bCs/>
        </w:rPr>
        <w:tab/>
      </w:r>
      <w:r w:rsidRPr="00671F3A">
        <w:rPr>
          <w:rFonts w:ascii="Times New Roman" w:hAnsi="Times New Roman"/>
          <w:bCs/>
          <w:sz w:val="28"/>
          <w:szCs w:val="28"/>
        </w:rPr>
        <w:t>В соответствии с Федеральным законом от 0</w:t>
      </w:r>
      <w:r w:rsidR="00C656B8">
        <w:rPr>
          <w:rFonts w:ascii="Times New Roman" w:hAnsi="Times New Roman"/>
          <w:bCs/>
          <w:sz w:val="28"/>
          <w:szCs w:val="28"/>
        </w:rPr>
        <w:t>2.07.</w:t>
      </w:r>
      <w:r w:rsidRPr="00671F3A">
        <w:rPr>
          <w:rFonts w:ascii="Times New Roman" w:hAnsi="Times New Roman"/>
          <w:bCs/>
          <w:sz w:val="28"/>
          <w:szCs w:val="28"/>
        </w:rPr>
        <w:t>20</w:t>
      </w:r>
      <w:r w:rsidR="00C656B8">
        <w:rPr>
          <w:rFonts w:ascii="Times New Roman" w:hAnsi="Times New Roman"/>
          <w:bCs/>
          <w:sz w:val="28"/>
          <w:szCs w:val="28"/>
        </w:rPr>
        <w:t>21</w:t>
      </w:r>
      <w:r w:rsidRPr="00671F3A">
        <w:rPr>
          <w:rFonts w:ascii="Times New Roman" w:hAnsi="Times New Roman"/>
          <w:bCs/>
          <w:sz w:val="28"/>
          <w:szCs w:val="28"/>
        </w:rPr>
        <w:t xml:space="preserve"> года № </w:t>
      </w:r>
      <w:r w:rsidR="00C656B8">
        <w:rPr>
          <w:rFonts w:ascii="Times New Roman" w:hAnsi="Times New Roman"/>
          <w:bCs/>
          <w:sz w:val="28"/>
          <w:szCs w:val="28"/>
        </w:rPr>
        <w:t>360</w:t>
      </w:r>
      <w:r w:rsidRPr="00671F3A">
        <w:rPr>
          <w:rFonts w:ascii="Times New Roman" w:hAnsi="Times New Roman"/>
          <w:bCs/>
          <w:sz w:val="28"/>
          <w:szCs w:val="28"/>
        </w:rPr>
        <w:t xml:space="preserve">-ФЗ «О </w:t>
      </w:r>
      <w:r w:rsidR="00C656B8">
        <w:rPr>
          <w:rFonts w:ascii="Times New Roman" w:hAnsi="Times New Roman"/>
          <w:bCs/>
          <w:sz w:val="28"/>
          <w:szCs w:val="28"/>
        </w:rPr>
        <w:t>внесении изменений в отдельные законодательные акты Российской Федерации», статьей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</w:t>
      </w:r>
      <w:r w:rsidRPr="00671F3A">
        <w:rPr>
          <w:rFonts w:ascii="Times New Roman" w:hAnsi="Times New Roman"/>
          <w:bCs/>
          <w:sz w:val="28"/>
          <w:szCs w:val="28"/>
        </w:rPr>
        <w:t>»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71F3A">
        <w:rPr>
          <w:rFonts w:ascii="Times New Roman" w:hAnsi="Times New Roman"/>
          <w:bCs/>
          <w:sz w:val="28"/>
          <w:szCs w:val="28"/>
        </w:rPr>
        <w:t>ПОСТАНОВЛЯЮ: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1F3A" w:rsidRDefault="00671F3A" w:rsidP="009F2B08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9F2B08">
        <w:rPr>
          <w:rFonts w:ascii="Times New Roman" w:hAnsi="Times New Roman"/>
          <w:bCs/>
          <w:sz w:val="28"/>
          <w:szCs w:val="28"/>
        </w:rPr>
        <w:t>Утв</w:t>
      </w:r>
      <w:r w:rsidR="00C24C87" w:rsidRPr="009F2B08">
        <w:rPr>
          <w:rFonts w:ascii="Times New Roman" w:hAnsi="Times New Roman"/>
          <w:bCs/>
          <w:sz w:val="28"/>
          <w:szCs w:val="28"/>
        </w:rPr>
        <w:t xml:space="preserve">ердить прилагаемое Положение </w:t>
      </w:r>
      <w:r w:rsidR="009F2B08" w:rsidRPr="009F2B08">
        <w:rPr>
          <w:rFonts w:ascii="Times New Roman" w:hAnsi="Times New Roman"/>
          <w:bCs/>
          <w:sz w:val="28"/>
          <w:szCs w:val="28"/>
        </w:rPr>
        <w:t>о Единой комиссии по осуществлению закупок товаров, работ, услуг для обеспечения муниципальных нужд Богословского сельского поселения Омского муниципального района Омской области</w:t>
      </w:r>
      <w:r w:rsidR="009B4A19">
        <w:rPr>
          <w:rFonts w:ascii="Times New Roman" w:hAnsi="Times New Roman"/>
          <w:bCs/>
          <w:sz w:val="28"/>
          <w:szCs w:val="28"/>
        </w:rPr>
        <w:t xml:space="preserve"> согласно приложения № 1 к настоящему постановлению</w:t>
      </w:r>
      <w:r w:rsidR="009F2B08" w:rsidRPr="009F2B08">
        <w:rPr>
          <w:rFonts w:ascii="Times New Roman" w:hAnsi="Times New Roman"/>
          <w:bCs/>
          <w:sz w:val="28"/>
          <w:szCs w:val="28"/>
        </w:rPr>
        <w:t>.</w:t>
      </w:r>
    </w:p>
    <w:p w:rsidR="009B4A19" w:rsidRPr="009F2B08" w:rsidRDefault="009B4A19" w:rsidP="009F2B08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состав Комиссии согласно приложения № 2 </w:t>
      </w:r>
      <w:r w:rsidRPr="009B4A19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9F2B08" w:rsidRPr="00100AEF" w:rsidRDefault="009F2B08" w:rsidP="00671F3A">
      <w:pPr>
        <w:pStyle w:val="a9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9F2B08">
        <w:rPr>
          <w:rFonts w:ascii="Times New Roman" w:hAnsi="Times New Roman"/>
          <w:bCs/>
          <w:sz w:val="28"/>
          <w:szCs w:val="28"/>
        </w:rPr>
        <w:t xml:space="preserve">Постановление администрации Богословского сельского поселения </w:t>
      </w:r>
      <w:r w:rsidR="00100AEF">
        <w:rPr>
          <w:rFonts w:ascii="Times New Roman" w:hAnsi="Times New Roman"/>
          <w:bCs/>
          <w:sz w:val="28"/>
          <w:szCs w:val="28"/>
        </w:rPr>
        <w:t>09</w:t>
      </w:r>
      <w:r w:rsidRPr="009F2B08">
        <w:rPr>
          <w:rFonts w:ascii="Times New Roman" w:hAnsi="Times New Roman"/>
          <w:bCs/>
          <w:sz w:val="28"/>
          <w:szCs w:val="28"/>
        </w:rPr>
        <w:t>.0</w:t>
      </w:r>
      <w:r w:rsidR="00100AEF">
        <w:rPr>
          <w:rFonts w:ascii="Times New Roman" w:hAnsi="Times New Roman"/>
          <w:bCs/>
          <w:sz w:val="28"/>
          <w:szCs w:val="28"/>
        </w:rPr>
        <w:t>7</w:t>
      </w:r>
      <w:r w:rsidRPr="009F2B08">
        <w:rPr>
          <w:rFonts w:ascii="Times New Roman" w:hAnsi="Times New Roman"/>
          <w:bCs/>
          <w:sz w:val="28"/>
          <w:szCs w:val="28"/>
        </w:rPr>
        <w:t>.201</w:t>
      </w:r>
      <w:r w:rsidR="00100AEF">
        <w:rPr>
          <w:rFonts w:ascii="Times New Roman" w:hAnsi="Times New Roman"/>
          <w:bCs/>
          <w:sz w:val="28"/>
          <w:szCs w:val="28"/>
        </w:rPr>
        <w:t>4</w:t>
      </w:r>
      <w:r w:rsidRPr="009F2B08">
        <w:rPr>
          <w:rFonts w:ascii="Times New Roman" w:hAnsi="Times New Roman"/>
          <w:bCs/>
          <w:sz w:val="28"/>
          <w:szCs w:val="28"/>
        </w:rPr>
        <w:t xml:space="preserve"> г. № </w:t>
      </w:r>
      <w:r w:rsidR="00100AEF">
        <w:rPr>
          <w:rFonts w:ascii="Times New Roman" w:hAnsi="Times New Roman"/>
          <w:bCs/>
          <w:sz w:val="28"/>
          <w:szCs w:val="28"/>
        </w:rPr>
        <w:t>155</w:t>
      </w:r>
      <w:r w:rsidRPr="009F2B08">
        <w:rPr>
          <w:rFonts w:ascii="Times New Roman" w:hAnsi="Times New Roman"/>
          <w:bCs/>
          <w:sz w:val="28"/>
          <w:szCs w:val="28"/>
        </w:rPr>
        <w:t xml:space="preserve"> «</w:t>
      </w:r>
      <w:r w:rsidR="00100AEF">
        <w:rPr>
          <w:rFonts w:ascii="Times New Roman" w:hAnsi="Times New Roman"/>
          <w:bCs/>
          <w:sz w:val="28"/>
          <w:szCs w:val="28"/>
        </w:rPr>
        <w:t>Об утверждении Положения о Единой комиссии по осуществлению закупок для нужд Богословского сельского поселения Омского муниципального района Омской области</w:t>
      </w:r>
      <w:r w:rsidRPr="009F2B08">
        <w:rPr>
          <w:rFonts w:ascii="Times New Roman" w:hAnsi="Times New Roman"/>
          <w:bCs/>
          <w:sz w:val="28"/>
          <w:szCs w:val="28"/>
        </w:rPr>
        <w:t>»» признать утратившим силу.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AC77F8">
        <w:rPr>
          <w:rFonts w:ascii="Times New Roman" w:hAnsi="Times New Roman"/>
          <w:bCs/>
          <w:sz w:val="28"/>
          <w:szCs w:val="28"/>
        </w:rPr>
        <w:t>4</w:t>
      </w:r>
      <w:r w:rsidRPr="00671F3A">
        <w:rPr>
          <w:rFonts w:ascii="Times New Roman" w:hAnsi="Times New Roman"/>
          <w:bCs/>
          <w:sz w:val="28"/>
          <w:szCs w:val="28"/>
        </w:rPr>
        <w:t>. Разместить настоящее постановление н</w:t>
      </w:r>
      <w:r>
        <w:rPr>
          <w:rFonts w:ascii="Times New Roman" w:hAnsi="Times New Roman"/>
          <w:bCs/>
          <w:sz w:val="28"/>
          <w:szCs w:val="28"/>
        </w:rPr>
        <w:t xml:space="preserve">а официальном сайте Богословского сельского поселения Омского муниципального района Омской области в сети «Интернет». 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AC77F8">
        <w:rPr>
          <w:rFonts w:ascii="Times New Roman" w:hAnsi="Times New Roman"/>
          <w:bCs/>
          <w:sz w:val="28"/>
          <w:szCs w:val="28"/>
        </w:rPr>
        <w:t>5</w:t>
      </w:r>
      <w:r w:rsidRPr="00671F3A">
        <w:rPr>
          <w:rFonts w:ascii="Times New Roman" w:hAnsi="Times New Roman"/>
          <w:bCs/>
          <w:sz w:val="28"/>
          <w:szCs w:val="28"/>
        </w:rPr>
        <w:t>. Постановление вступа</w:t>
      </w:r>
      <w:r>
        <w:rPr>
          <w:rFonts w:ascii="Times New Roman" w:hAnsi="Times New Roman"/>
          <w:bCs/>
          <w:sz w:val="28"/>
          <w:szCs w:val="28"/>
        </w:rPr>
        <w:t>ет в силу со дня обнародования.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AC77F8">
        <w:rPr>
          <w:rFonts w:ascii="Times New Roman" w:hAnsi="Times New Roman"/>
          <w:bCs/>
          <w:sz w:val="28"/>
          <w:szCs w:val="28"/>
        </w:rPr>
        <w:t>6</w:t>
      </w:r>
      <w:r w:rsidRPr="00671F3A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1F3A" w:rsidRPr="00671F3A" w:rsidRDefault="00671F3A" w:rsidP="00671F3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71F3A" w:rsidRDefault="00671F3A" w:rsidP="00243B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</w:p>
    <w:p w:rsidR="00671F3A" w:rsidRDefault="00671F3A" w:rsidP="009B4A1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671F3A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r w:rsidR="00100AEF">
        <w:rPr>
          <w:rFonts w:ascii="Times New Roman" w:hAnsi="Times New Roman"/>
          <w:bCs/>
          <w:sz w:val="28"/>
          <w:szCs w:val="28"/>
        </w:rPr>
        <w:t>Л. В. Руль</w:t>
      </w:r>
    </w:p>
    <w:p w:rsidR="009B4A19" w:rsidRPr="009B4A19" w:rsidRDefault="009B4A19" w:rsidP="009B4A19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3A93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  <w:r w:rsidRPr="0078330B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1</w:t>
      </w:r>
      <w:r w:rsidRPr="0078330B">
        <w:rPr>
          <w:rFonts w:ascii="Times New Roman" w:hAnsi="Times New Roman"/>
          <w:bCs/>
          <w:sz w:val="28"/>
          <w:szCs w:val="28"/>
        </w:rPr>
        <w:t xml:space="preserve"> 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t>к поста</w:t>
      </w:r>
      <w:r>
        <w:rPr>
          <w:rFonts w:ascii="Times New Roman" w:hAnsi="Times New Roman"/>
          <w:bCs/>
          <w:sz w:val="28"/>
          <w:szCs w:val="28"/>
        </w:rPr>
        <w:t>новлению</w:t>
      </w:r>
      <w:r w:rsidRPr="0078330B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78330B" w:rsidRPr="0078330B" w:rsidRDefault="0078330B" w:rsidP="00EF3A93">
      <w:pPr>
        <w:tabs>
          <w:tab w:val="left" w:pos="5670"/>
          <w:tab w:val="left" w:pos="595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EF3A93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Богословского </w:t>
      </w:r>
      <w:r w:rsidRPr="0078330B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EF3A9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78330B">
        <w:rPr>
          <w:rFonts w:ascii="Times New Roman" w:hAnsi="Times New Roman"/>
          <w:bCs/>
          <w:sz w:val="28"/>
          <w:szCs w:val="28"/>
        </w:rPr>
        <w:t>поселения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78330B">
        <w:rPr>
          <w:rFonts w:ascii="Times New Roman" w:hAnsi="Times New Roman"/>
          <w:bCs/>
          <w:sz w:val="28"/>
          <w:szCs w:val="28"/>
        </w:rPr>
        <w:t xml:space="preserve">от </w:t>
      </w:r>
      <w:r w:rsidR="00EF3A93">
        <w:rPr>
          <w:rFonts w:ascii="Times New Roman" w:hAnsi="Times New Roman"/>
          <w:bCs/>
          <w:sz w:val="28"/>
          <w:szCs w:val="28"/>
        </w:rPr>
        <w:t>10.04.2023</w:t>
      </w:r>
      <w:r w:rsidRPr="0078330B">
        <w:rPr>
          <w:rFonts w:ascii="Times New Roman" w:hAnsi="Times New Roman"/>
          <w:bCs/>
          <w:sz w:val="28"/>
          <w:szCs w:val="28"/>
        </w:rPr>
        <w:t xml:space="preserve"> № </w:t>
      </w:r>
      <w:r w:rsidR="00EF3A93">
        <w:rPr>
          <w:rFonts w:ascii="Times New Roman" w:hAnsi="Times New Roman"/>
          <w:bCs/>
          <w:sz w:val="28"/>
          <w:szCs w:val="28"/>
        </w:rPr>
        <w:t>41</w:t>
      </w:r>
    </w:p>
    <w:p w:rsidR="00243B1D" w:rsidRPr="00243B1D" w:rsidRDefault="00243B1D" w:rsidP="0078330B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1F3A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100AEF" w:rsidRPr="00671F3A" w:rsidRDefault="00100AEF" w:rsidP="00100A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Единой комиссии по осуществлению закупок товаров, работ, услуг для обеспечения муниципальных нужд Богословского сельского поселения Омского муниципального района Омской области</w:t>
      </w: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Cs/>
        </w:rPr>
      </w:pPr>
      <w:r w:rsidRPr="00243B1D">
        <w:rPr>
          <w:rFonts w:ascii="Calibri" w:hAnsi="Calibri" w:cs="Calibri"/>
          <w:bCs/>
        </w:rPr>
        <w:t xml:space="preserve"> </w:t>
      </w:r>
      <w:r w:rsidR="00243B1D" w:rsidRPr="00243B1D">
        <w:rPr>
          <w:rFonts w:ascii="Calibri" w:hAnsi="Calibri" w:cs="Calibri"/>
          <w:bCs/>
        </w:rPr>
        <w:t xml:space="preserve"> </w:t>
      </w:r>
    </w:p>
    <w:p w:rsidR="00CB3213" w:rsidRDefault="00CB3213" w:rsidP="00243B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Cs/>
        </w:rPr>
      </w:pPr>
    </w:p>
    <w:p w:rsidR="00243B1D" w:rsidRPr="00100AEF" w:rsidRDefault="00243B1D" w:rsidP="00100AE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0AEF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243B1D" w:rsidRPr="00D0573A" w:rsidRDefault="00243B1D" w:rsidP="00243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D55E4" w:rsidRPr="00BD55E4" w:rsidRDefault="00CB3213" w:rsidP="002F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1. </w:t>
      </w:r>
      <w:r w:rsidR="00BD55E4" w:rsidRPr="00BD55E4">
        <w:rPr>
          <w:rFonts w:ascii="Times New Roman" w:hAnsi="Times New Roman"/>
          <w:bCs/>
          <w:sz w:val="28"/>
          <w:szCs w:val="28"/>
        </w:rPr>
        <w:t>Настоящее положение о комиссии по осуществлению закупок для нужд Богословского сельского поселения Омского муниципального района Омской области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CB3213" w:rsidRPr="00D0573A" w:rsidRDefault="00CB3213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F5929" w:rsidRDefault="00CB3213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II. </w:t>
      </w:r>
      <w:r w:rsidR="00D92FA8">
        <w:rPr>
          <w:rFonts w:ascii="Times New Roman" w:hAnsi="Times New Roman"/>
          <w:bCs/>
          <w:sz w:val="28"/>
          <w:szCs w:val="28"/>
        </w:rPr>
        <w:t>Состав, ц</w:t>
      </w:r>
      <w:r w:rsidRPr="00D0573A">
        <w:rPr>
          <w:rFonts w:ascii="Times New Roman" w:hAnsi="Times New Roman"/>
          <w:bCs/>
          <w:sz w:val="28"/>
          <w:szCs w:val="28"/>
        </w:rPr>
        <w:t xml:space="preserve">ели и </w:t>
      </w:r>
      <w:r w:rsidR="00D92FA8">
        <w:rPr>
          <w:rFonts w:ascii="Times New Roman" w:hAnsi="Times New Roman"/>
          <w:bCs/>
          <w:sz w:val="28"/>
          <w:szCs w:val="28"/>
        </w:rPr>
        <w:t>порядок работы</w:t>
      </w:r>
      <w:r w:rsidRPr="00D0573A">
        <w:rPr>
          <w:rFonts w:ascii="Times New Roman" w:hAnsi="Times New Roman"/>
          <w:bCs/>
          <w:sz w:val="28"/>
          <w:szCs w:val="28"/>
        </w:rPr>
        <w:t xml:space="preserve"> Единой комиссии</w:t>
      </w:r>
    </w:p>
    <w:p w:rsidR="002918DD" w:rsidRDefault="002918DD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F4219" w:rsidRPr="002F4219" w:rsidRDefault="00AC77F8" w:rsidP="002F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2F4219">
        <w:rPr>
          <w:rFonts w:ascii="Times New Roman" w:hAnsi="Times New Roman"/>
          <w:bCs/>
          <w:sz w:val="28"/>
          <w:szCs w:val="28"/>
        </w:rPr>
        <w:t xml:space="preserve"> </w:t>
      </w:r>
      <w:r w:rsidR="002F4219" w:rsidRPr="002F4219">
        <w:rPr>
          <w:rFonts w:ascii="Times New Roman" w:hAnsi="Times New Roman"/>
          <w:bCs/>
          <w:sz w:val="28"/>
          <w:szCs w:val="28"/>
        </w:rPr>
        <w:t>Комиссия уполномочена на определение поставщиков с применением всех видов конкурентных процедур.</w:t>
      </w:r>
    </w:p>
    <w:p w:rsidR="00CB3213" w:rsidRPr="00D0573A" w:rsidRDefault="00AC77F8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2F4219" w:rsidRPr="002F4219">
        <w:rPr>
          <w:rFonts w:ascii="Times New Roman" w:hAnsi="Times New Roman"/>
          <w:bCs/>
          <w:sz w:val="28"/>
          <w:szCs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CB3213" w:rsidRPr="00D0573A" w:rsidRDefault="00AC77F8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D92FA8" w:rsidRPr="00D0573A" w:rsidRDefault="00AC77F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CB3213" w:rsidRDefault="00AC77F8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Членами Комиссии могут быть сотрудники контрактной службы</w:t>
      </w:r>
      <w:r w:rsidR="00CB3213" w:rsidRPr="00D0573A">
        <w:rPr>
          <w:rFonts w:ascii="Times New Roman" w:hAnsi="Times New Roman"/>
          <w:bCs/>
          <w:sz w:val="28"/>
          <w:szCs w:val="28"/>
        </w:rPr>
        <w:t>.</w:t>
      </w:r>
    </w:p>
    <w:p w:rsidR="00D92FA8" w:rsidRPr="00D92FA8" w:rsidRDefault="00AC77F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D92FA8">
        <w:rPr>
          <w:rFonts w:ascii="Times New Roman" w:hAnsi="Times New Roman"/>
          <w:bCs/>
          <w:sz w:val="28"/>
          <w:szCs w:val="28"/>
        </w:rPr>
        <w:t xml:space="preserve">. </w:t>
      </w:r>
      <w:r w:rsidR="00D92FA8" w:rsidRPr="00D92FA8">
        <w:rPr>
          <w:rFonts w:ascii="Times New Roman" w:hAnsi="Times New Roman"/>
          <w:bCs/>
          <w:sz w:val="28"/>
          <w:szCs w:val="28"/>
        </w:rPr>
        <w:t>Членами Комиссии не могут быть: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lastRenderedPageBreak/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подавшие заявки на участие в определении поставщика (подрядчика, исполнителя);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D92FA8" w:rsidRPr="00D92FA8" w:rsidRDefault="00D92FA8" w:rsidP="00D92FA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D92FA8">
        <w:rPr>
          <w:rFonts w:ascii="Times New Roman" w:hAnsi="Times New Roman"/>
          <w:bCs/>
          <w:sz w:val="28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D92FA8">
        <w:rPr>
          <w:rFonts w:ascii="Times New Roman" w:hAnsi="Times New Roman"/>
          <w:bCs/>
          <w:sz w:val="28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4)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D92FA8" w:rsidRPr="00D92FA8" w:rsidRDefault="00D92FA8" w:rsidP="00D92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92FA8">
        <w:rPr>
          <w:rFonts w:ascii="Times New Roman" w:hAnsi="Times New Roman"/>
          <w:bCs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D92FA8" w:rsidRPr="00D0573A" w:rsidRDefault="00D92FA8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Pr="00D0573A" w:rsidRDefault="00CB3213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Default="00CB3213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D0573A">
        <w:rPr>
          <w:rFonts w:ascii="Times New Roman" w:hAnsi="Times New Roman"/>
          <w:bCs/>
          <w:sz w:val="28"/>
          <w:szCs w:val="28"/>
        </w:rPr>
        <w:t xml:space="preserve">III. </w:t>
      </w:r>
      <w:r w:rsidR="008340DD">
        <w:rPr>
          <w:rFonts w:ascii="Times New Roman" w:hAnsi="Times New Roman"/>
          <w:bCs/>
          <w:sz w:val="28"/>
          <w:szCs w:val="28"/>
        </w:rPr>
        <w:t>Функции, права и обязанности Комиссии, ее членов</w:t>
      </w:r>
    </w:p>
    <w:p w:rsidR="002918DD" w:rsidRPr="00D0573A" w:rsidRDefault="002918DD" w:rsidP="002918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8340DD" w:rsidRPr="008340DD" w:rsidRDefault="00AC77F8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8340DD" w:rsidRPr="008340DD">
        <w:rPr>
          <w:rFonts w:ascii="Times New Roman" w:hAnsi="Times New Roman"/>
          <w:bCs/>
          <w:sz w:val="28"/>
          <w:szCs w:val="28"/>
        </w:rPr>
        <w:t>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 в том числе с учетом информации, предоставленной заказчику согласно ч. 23 ст. 34 Федерального закона N 44-ФЗ.</w:t>
      </w:r>
    </w:p>
    <w:p w:rsidR="00CB3213" w:rsidRPr="00D0573A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lastRenderedPageBreak/>
        <w:t xml:space="preserve">Член Комиссии обязан незамедлительно сообщить Заказчику о возникновении обстоятельств, предусмотренных п. </w:t>
      </w:r>
      <w:r>
        <w:rPr>
          <w:rFonts w:ascii="Times New Roman" w:hAnsi="Times New Roman"/>
          <w:bCs/>
          <w:sz w:val="28"/>
          <w:szCs w:val="28"/>
        </w:rPr>
        <w:t>10</w:t>
      </w:r>
      <w:r w:rsidRPr="008340DD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8340DD" w:rsidRPr="008340DD" w:rsidRDefault="00AC77F8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="008340DD" w:rsidRPr="008340DD">
        <w:rPr>
          <w:rFonts w:ascii="Times New Roman" w:hAnsi="Times New Roman"/>
          <w:bCs/>
          <w:sz w:val="28"/>
          <w:szCs w:val="28"/>
        </w:rPr>
        <w:t>Функциями Комиссии являются:</w:t>
      </w:r>
    </w:p>
    <w:p w:rsidR="008340DD" w:rsidRPr="008340DD" w:rsidRDefault="008340DD" w:rsidP="008340D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проверка соответствия участников закупки требованиям, установленным Заказчиком;</w:t>
      </w:r>
    </w:p>
    <w:p w:rsidR="008340DD" w:rsidRPr="008340DD" w:rsidRDefault="008340DD" w:rsidP="008340DD">
      <w:pPr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принятие решения о допуске либо отклонении заявок участников закупки;</w:t>
      </w:r>
    </w:p>
    <w:p w:rsidR="008340DD" w:rsidRPr="008340DD" w:rsidRDefault="008340DD" w:rsidP="00714F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рассмотрение, оценка заявок на участие в определении поставщика;</w:t>
      </w:r>
    </w:p>
    <w:p w:rsidR="008340DD" w:rsidRPr="008340DD" w:rsidRDefault="008340DD" w:rsidP="00714F2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определение победителя определения поставщика;</w:t>
      </w:r>
    </w:p>
    <w:p w:rsidR="00CB3213" w:rsidRPr="008340DD" w:rsidRDefault="008340DD" w:rsidP="008340DD">
      <w:pPr>
        <w:pStyle w:val="a9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 xml:space="preserve">иные функции, которые возложены Федеральным законом </w:t>
      </w:r>
      <w:r w:rsidRPr="008340DD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8340DD">
        <w:rPr>
          <w:rFonts w:ascii="Times New Roman" w:hAnsi="Times New Roman"/>
          <w:bCs/>
          <w:sz w:val="28"/>
          <w:szCs w:val="28"/>
        </w:rPr>
        <w:t xml:space="preserve"> 44-ФЗ на Комиссию.</w:t>
      </w: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0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Члены Комиссии имеют право: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8340DD" w:rsidRPr="008340DD" w:rsidRDefault="008340DD" w:rsidP="008340DD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CB3213" w:rsidRPr="008340DD" w:rsidRDefault="008340DD" w:rsidP="008340DD">
      <w:pPr>
        <w:pStyle w:val="a9"/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8340DD" w:rsidRPr="008340DD" w:rsidRDefault="008340DD" w:rsidP="0083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1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340DD">
        <w:rPr>
          <w:rFonts w:ascii="Times New Roman" w:hAnsi="Times New Roman"/>
          <w:bCs/>
          <w:sz w:val="28"/>
          <w:szCs w:val="28"/>
        </w:rPr>
        <w:t>Члены Комиссии обязаны:</w:t>
      </w:r>
    </w:p>
    <w:p w:rsidR="008340DD" w:rsidRPr="008340DD" w:rsidRDefault="008340DD" w:rsidP="00714F2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соблюдать законодательство РФ;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8340DD" w:rsidRPr="008340DD" w:rsidRDefault="008340DD" w:rsidP="008340DD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8340DD" w:rsidRPr="008340DD" w:rsidRDefault="008340DD" w:rsidP="008A798C">
      <w:pPr>
        <w:numPr>
          <w:ilvl w:val="0"/>
          <w:numId w:val="7"/>
        </w:numPr>
        <w:tabs>
          <w:tab w:val="clear" w:pos="720"/>
          <w:tab w:val="num" w:pos="-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8340DD" w:rsidRPr="008340DD" w:rsidRDefault="008340DD" w:rsidP="008A798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340DD">
        <w:rPr>
          <w:rFonts w:ascii="Times New Roman" w:hAnsi="Times New Roman"/>
          <w:bCs/>
          <w:sz w:val="28"/>
          <w:szCs w:val="28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CB3213" w:rsidRPr="00D0573A" w:rsidRDefault="00CB3213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B3213" w:rsidRPr="00D0573A" w:rsidRDefault="008A798C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2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CB3213" w:rsidRPr="00D0573A" w:rsidRDefault="008A798C" w:rsidP="00D05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3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Комиссия выполняет возложенные на нее функции посредством проведения заседаний.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AC77F8">
        <w:rPr>
          <w:rFonts w:ascii="Times New Roman" w:hAnsi="Times New Roman"/>
          <w:bCs/>
          <w:sz w:val="28"/>
          <w:szCs w:val="28"/>
        </w:rPr>
        <w:t>4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5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Комиссию возглавляет председатель Комиссии.</w:t>
      </w:r>
    </w:p>
    <w:p w:rsidR="008A798C" w:rsidRPr="008A798C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Председатель Комиссии выполняет следующие функции: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общее руководство работой Комиссии;</w:t>
      </w:r>
    </w:p>
    <w:p w:rsidR="008A798C" w:rsidRPr="008A798C" w:rsidRDefault="008A798C" w:rsidP="008A798C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ведет заседание Комиссии;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определяет порядок рассмотрения обсуждаемых вопросов;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8A798C" w:rsidRPr="008A798C" w:rsidRDefault="008A798C" w:rsidP="008A798C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47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обеспечивает взаимодействие с контрактной службой Заказчика;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798C">
        <w:rPr>
          <w:rFonts w:ascii="Times New Roman" w:hAnsi="Times New Roman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CB3213" w:rsidRPr="00D0573A" w:rsidRDefault="008A798C" w:rsidP="008A7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6</w:t>
      </w:r>
      <w:r w:rsidR="00CB3213" w:rsidRPr="00D0573A">
        <w:rPr>
          <w:rFonts w:ascii="Times New Roman" w:hAnsi="Times New Roman"/>
          <w:bCs/>
          <w:sz w:val="28"/>
          <w:szCs w:val="28"/>
        </w:rPr>
        <w:t xml:space="preserve">. </w:t>
      </w:r>
      <w:r w:rsidRPr="008A798C">
        <w:rPr>
          <w:rFonts w:ascii="Times New Roman" w:hAnsi="Times New Roman"/>
          <w:bCs/>
          <w:sz w:val="28"/>
          <w:szCs w:val="28"/>
        </w:rPr>
        <w:t>Комиссия правомочна принимать решения, если в ее заседании участвует не менее чем пятьдесят процентов общего числа ее членов.</w:t>
      </w:r>
      <w:r w:rsidRPr="008A798C">
        <w:rPr>
          <w:rFonts w:ascii="Times New Roman" w:hAnsi="Times New Roman"/>
          <w:bCs/>
          <w:sz w:val="24"/>
          <w:szCs w:val="24"/>
        </w:rPr>
        <w:t xml:space="preserve"> </w:t>
      </w:r>
      <w:r w:rsidRPr="008A798C">
        <w:rPr>
          <w:rFonts w:ascii="Times New Roman" w:hAnsi="Times New Roman"/>
          <w:bCs/>
          <w:sz w:val="28"/>
          <w:szCs w:val="28"/>
        </w:rPr>
        <w:t>Делегирование членами Комиссии своих полномочий иным лицам (в том числе на основании доверенности) не допускается.</w:t>
      </w:r>
    </w:p>
    <w:p w:rsidR="00CB3213" w:rsidRDefault="009B4A19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C77F8">
        <w:rPr>
          <w:rFonts w:ascii="Times New Roman" w:hAnsi="Times New Roman"/>
          <w:bCs/>
          <w:sz w:val="28"/>
          <w:szCs w:val="28"/>
        </w:rPr>
        <w:t>7</w:t>
      </w:r>
      <w:r w:rsidR="00A623A9">
        <w:rPr>
          <w:rFonts w:ascii="Times New Roman" w:hAnsi="Times New Roman"/>
          <w:bCs/>
          <w:sz w:val="28"/>
          <w:szCs w:val="28"/>
        </w:rPr>
        <w:t xml:space="preserve">. </w:t>
      </w:r>
      <w:r w:rsidR="00A623A9" w:rsidRPr="00A623A9">
        <w:rPr>
          <w:rFonts w:ascii="Times New Roman" w:hAnsi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Комиссии, которые участвовали в заседании.</w:t>
      </w:r>
    </w:p>
    <w:p w:rsidR="00A623A9" w:rsidRDefault="00AC77F8" w:rsidP="00CB3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A623A9">
        <w:rPr>
          <w:rFonts w:ascii="Times New Roman" w:hAnsi="Times New Roman"/>
          <w:bCs/>
          <w:sz w:val="28"/>
          <w:szCs w:val="28"/>
        </w:rPr>
        <w:t xml:space="preserve">. </w:t>
      </w:r>
      <w:r w:rsidR="00A623A9" w:rsidRPr="00A623A9">
        <w:rPr>
          <w:rFonts w:ascii="Times New Roman" w:hAnsi="Times New Roman"/>
          <w:bCs/>
          <w:sz w:val="28"/>
          <w:szCs w:val="28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A623A9" w:rsidRDefault="00AC77F8" w:rsidP="00A62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="00A623A9">
        <w:rPr>
          <w:rFonts w:ascii="Times New Roman" w:hAnsi="Times New Roman"/>
          <w:bCs/>
          <w:sz w:val="28"/>
          <w:szCs w:val="28"/>
        </w:rPr>
        <w:t xml:space="preserve">. </w:t>
      </w:r>
      <w:r w:rsidR="00A623A9" w:rsidRPr="00A623A9">
        <w:rPr>
          <w:rFonts w:ascii="Times New Roman" w:hAnsi="Times New Roman"/>
          <w:bCs/>
          <w:sz w:val="28"/>
          <w:szCs w:val="28"/>
        </w:rPr>
        <w:t>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E52160" w:rsidRDefault="00E52160" w:rsidP="00F04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 2</w:t>
      </w:r>
      <w:r w:rsidRPr="0078330B">
        <w:rPr>
          <w:rFonts w:ascii="Times New Roman" w:hAnsi="Times New Roman"/>
          <w:bCs/>
          <w:sz w:val="28"/>
          <w:szCs w:val="28"/>
        </w:rPr>
        <w:t xml:space="preserve"> 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78330B">
        <w:rPr>
          <w:rFonts w:ascii="Times New Roman" w:hAnsi="Times New Roman"/>
          <w:bCs/>
          <w:sz w:val="28"/>
          <w:szCs w:val="28"/>
        </w:rPr>
        <w:t>к поста</w:t>
      </w:r>
      <w:r>
        <w:rPr>
          <w:rFonts w:ascii="Times New Roman" w:hAnsi="Times New Roman"/>
          <w:bCs/>
          <w:sz w:val="28"/>
          <w:szCs w:val="28"/>
        </w:rPr>
        <w:t>новлению</w:t>
      </w:r>
      <w:r w:rsidRPr="0078330B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:rsidR="0078330B" w:rsidRPr="0078330B" w:rsidRDefault="0078330B" w:rsidP="00F04A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Богословского </w:t>
      </w:r>
      <w:r w:rsidRPr="0078330B"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78330B">
        <w:rPr>
          <w:rFonts w:ascii="Times New Roman" w:hAnsi="Times New Roman"/>
          <w:bCs/>
          <w:sz w:val="28"/>
          <w:szCs w:val="28"/>
        </w:rPr>
        <w:t xml:space="preserve">от </w:t>
      </w:r>
      <w:r w:rsidR="00EF3A93">
        <w:rPr>
          <w:rFonts w:ascii="Times New Roman" w:hAnsi="Times New Roman"/>
          <w:bCs/>
          <w:sz w:val="28"/>
          <w:szCs w:val="28"/>
        </w:rPr>
        <w:t>10.04.2023</w:t>
      </w:r>
      <w:r w:rsidRPr="0078330B">
        <w:rPr>
          <w:rFonts w:ascii="Times New Roman" w:hAnsi="Times New Roman"/>
          <w:bCs/>
          <w:sz w:val="28"/>
          <w:szCs w:val="28"/>
        </w:rPr>
        <w:t xml:space="preserve"> № </w:t>
      </w:r>
      <w:r w:rsidR="00EF3A93">
        <w:rPr>
          <w:rFonts w:ascii="Times New Roman" w:hAnsi="Times New Roman"/>
          <w:bCs/>
          <w:sz w:val="28"/>
          <w:szCs w:val="28"/>
        </w:rPr>
        <w:t>41</w:t>
      </w:r>
    </w:p>
    <w:p w:rsidR="0078330B" w:rsidRDefault="0078330B" w:rsidP="00783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единой Комиссии </w:t>
      </w:r>
      <w:r w:rsidRPr="00E52160">
        <w:rPr>
          <w:rFonts w:ascii="Times New Roman" w:hAnsi="Times New Roman"/>
          <w:bCs/>
          <w:sz w:val="28"/>
          <w:szCs w:val="28"/>
        </w:rPr>
        <w:t>Богословского сельского поселения Омского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2160">
        <w:rPr>
          <w:rFonts w:ascii="Times New Roman" w:hAnsi="Times New Roman"/>
          <w:bCs/>
          <w:sz w:val="28"/>
          <w:szCs w:val="28"/>
        </w:rPr>
        <w:t xml:space="preserve">по осуществлению закупок товаров, работ, услуг для обеспечения муниципальных нужд </w:t>
      </w:r>
    </w:p>
    <w:p w:rsidR="00E52160" w:rsidRDefault="00E52160" w:rsidP="00E521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" w:type="dxa"/>
        <w:tblLook w:val="0000" w:firstRow="0" w:lastRow="0" w:firstColumn="0" w:lastColumn="0" w:noHBand="0" w:noVBand="0"/>
      </w:tblPr>
      <w:tblGrid>
        <w:gridCol w:w="4358"/>
        <w:gridCol w:w="4858"/>
      </w:tblGrid>
      <w:tr w:rsidR="00F04AA3" w:rsidTr="00022261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58" w:type="dxa"/>
          </w:tcPr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Ванюшина Екатерина Викторовна      </w:t>
            </w:r>
          </w:p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Зам. Главы Богословского </w:t>
            </w:r>
          </w:p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858" w:type="dxa"/>
          </w:tcPr>
          <w:p w:rsidR="00F04AA3" w:rsidRDefault="00022261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Председатель Комиссии,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358" w:type="dxa"/>
          </w:tcPr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>Парфенова Ольга Геннадьевна</w:t>
            </w:r>
          </w:p>
          <w:p w:rsidR="00F04AA3" w:rsidRP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ведущий специалист Богословского </w:t>
            </w:r>
          </w:p>
          <w:p w:rsidR="00F04AA3" w:rsidRDefault="00F04AA3" w:rsidP="0002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4858" w:type="dxa"/>
          </w:tcPr>
          <w:p w:rsidR="00F04AA3" w:rsidRDefault="00F04AA3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4AA3">
              <w:rPr>
                <w:rFonts w:ascii="Times New Roman" w:hAnsi="Times New Roman"/>
                <w:bCs/>
                <w:sz w:val="28"/>
                <w:szCs w:val="28"/>
              </w:rPr>
              <w:t xml:space="preserve"> - Заместитель председателя Комиссии</w:t>
            </w:r>
            <w:r w:rsidR="0002226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358" w:type="dxa"/>
          </w:tcPr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Полякова Светлана Алексеевна</w:t>
            </w:r>
          </w:p>
          <w:p w:rsidR="00F070C7" w:rsidRPr="00F070C7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«МКУ Хозяйственное </w:t>
            </w:r>
          </w:p>
          <w:p w:rsidR="00F04AA3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Богословское»           </w:t>
            </w:r>
          </w:p>
        </w:tc>
        <w:tc>
          <w:tcPr>
            <w:tcW w:w="4858" w:type="dxa"/>
          </w:tcPr>
          <w:p w:rsidR="00F070C7" w:rsidRPr="00F070C7" w:rsidRDefault="00022261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 С</w:t>
            </w:r>
            <w:r w:rsidR="00F070C7">
              <w:rPr>
                <w:rFonts w:ascii="Times New Roman" w:hAnsi="Times New Roman"/>
                <w:bCs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070C7" w:rsidRPr="00F070C7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</w:p>
          <w:p w:rsidR="00F04AA3" w:rsidRDefault="00F04AA3" w:rsidP="00F070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70C7" w:rsidTr="0002226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216" w:type="dxa"/>
            <w:gridSpan w:val="2"/>
          </w:tcPr>
          <w:p w:rsidR="00F070C7" w:rsidRP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F04AA3" w:rsidTr="0002226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4358" w:type="dxa"/>
          </w:tcPr>
          <w:p w:rsidR="00F04AA3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Босерт Наталья Николаевна</w:t>
            </w:r>
          </w:p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главный бухгалтер «МКУ Хозяйственное                 управление Богословское»</w:t>
            </w:r>
          </w:p>
        </w:tc>
        <w:tc>
          <w:tcPr>
            <w:tcW w:w="4858" w:type="dxa"/>
          </w:tcPr>
          <w:p w:rsidR="00F04AA3" w:rsidRDefault="00F04AA3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70C7" w:rsidTr="0002226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4358" w:type="dxa"/>
          </w:tcPr>
          <w:p w:rsidR="00F070C7" w:rsidRDefault="00F070C7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0C7">
              <w:rPr>
                <w:rFonts w:ascii="Times New Roman" w:hAnsi="Times New Roman"/>
                <w:bCs/>
                <w:sz w:val="28"/>
                <w:szCs w:val="28"/>
              </w:rPr>
              <w:t>Рандовцева Светлана Владимировна</w:t>
            </w:r>
          </w:p>
          <w:p w:rsidR="00022261" w:rsidRPr="00F070C7" w:rsidRDefault="00022261" w:rsidP="00F07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22261">
              <w:rPr>
                <w:rFonts w:ascii="Times New Roman" w:hAnsi="Times New Roman"/>
                <w:bCs/>
                <w:sz w:val="28"/>
                <w:szCs w:val="28"/>
              </w:rPr>
              <w:t>бухгалтер «МКУ Хозяйственное                               управление Богословское»</w:t>
            </w:r>
          </w:p>
        </w:tc>
        <w:tc>
          <w:tcPr>
            <w:tcW w:w="4858" w:type="dxa"/>
          </w:tcPr>
          <w:p w:rsidR="00F070C7" w:rsidRDefault="00F070C7" w:rsidP="00F0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52160" w:rsidRDefault="00E52160" w:rsidP="00F04AA3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/>
          <w:bCs/>
          <w:sz w:val="28"/>
          <w:szCs w:val="28"/>
        </w:rPr>
      </w:pPr>
    </w:p>
    <w:sectPr w:rsidR="00E52160" w:rsidSect="00766EC5">
      <w:pgSz w:w="11905" w:h="16838"/>
      <w:pgMar w:top="851" w:right="1132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B62DC"/>
    <w:multiLevelType w:val="hybridMultilevel"/>
    <w:tmpl w:val="3FD06408"/>
    <w:lvl w:ilvl="0" w:tplc="E7D8FDB2">
      <w:start w:val="1"/>
      <w:numFmt w:val="decimal"/>
      <w:lvlText w:val="%1."/>
      <w:lvlJc w:val="left"/>
      <w:pPr>
        <w:ind w:left="13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3">
    <w:nsid w:val="38430EA3"/>
    <w:multiLevelType w:val="hybridMultilevel"/>
    <w:tmpl w:val="6066B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82C89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431396"/>
    <w:multiLevelType w:val="hybridMultilevel"/>
    <w:tmpl w:val="B42697C6"/>
    <w:lvl w:ilvl="0" w:tplc="865047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1D"/>
    <w:rsid w:val="00017F9D"/>
    <w:rsid w:val="00022261"/>
    <w:rsid w:val="0003526A"/>
    <w:rsid w:val="00100AEF"/>
    <w:rsid w:val="00243B1D"/>
    <w:rsid w:val="00264F31"/>
    <w:rsid w:val="002918DD"/>
    <w:rsid w:val="002F4219"/>
    <w:rsid w:val="003B79C0"/>
    <w:rsid w:val="00580161"/>
    <w:rsid w:val="00671F3A"/>
    <w:rsid w:val="00701E10"/>
    <w:rsid w:val="00714F23"/>
    <w:rsid w:val="00766EC5"/>
    <w:rsid w:val="0078330B"/>
    <w:rsid w:val="008340DD"/>
    <w:rsid w:val="008A798C"/>
    <w:rsid w:val="008D4CC1"/>
    <w:rsid w:val="009B4A19"/>
    <w:rsid w:val="009F2B08"/>
    <w:rsid w:val="009F45E5"/>
    <w:rsid w:val="00A623A9"/>
    <w:rsid w:val="00AC77F8"/>
    <w:rsid w:val="00BD55E4"/>
    <w:rsid w:val="00C24C87"/>
    <w:rsid w:val="00C47867"/>
    <w:rsid w:val="00C656B8"/>
    <w:rsid w:val="00C85779"/>
    <w:rsid w:val="00CB3213"/>
    <w:rsid w:val="00D0573A"/>
    <w:rsid w:val="00D54296"/>
    <w:rsid w:val="00D92FA8"/>
    <w:rsid w:val="00DF5929"/>
    <w:rsid w:val="00DF5ADB"/>
    <w:rsid w:val="00E20163"/>
    <w:rsid w:val="00E32410"/>
    <w:rsid w:val="00E52160"/>
    <w:rsid w:val="00EF3A93"/>
    <w:rsid w:val="00F04AA3"/>
    <w:rsid w:val="00F0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89FD5-AD0A-47C8-A5A7-20092E5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0B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701E10"/>
    <w:pPr>
      <w:numPr>
        <w:ilvl w:val="1"/>
      </w:numPr>
    </w:pPr>
    <w:rPr>
      <w:rFonts w:asciiTheme="majorHAnsi" w:eastAsiaTheme="majorEastAsia" w:hAnsiTheme="majorHAnsi"/>
      <w:iCs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701E10"/>
    <w:rPr>
      <w:rFonts w:asciiTheme="majorHAnsi" w:eastAsiaTheme="majorEastAsia" w:hAnsiTheme="majorHAnsi" w:cs="Times New Roman"/>
      <w:iCs/>
      <w:spacing w:val="15"/>
      <w:sz w:val="24"/>
      <w:szCs w:val="24"/>
    </w:rPr>
  </w:style>
  <w:style w:type="paragraph" w:styleId="a5">
    <w:name w:val="Title"/>
    <w:basedOn w:val="a"/>
    <w:next w:val="a"/>
    <w:link w:val="a6"/>
    <w:autoRedefine/>
    <w:uiPriority w:val="10"/>
    <w:qFormat/>
    <w:rsid w:val="00701E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32"/>
      <w:szCs w:val="52"/>
    </w:rPr>
  </w:style>
  <w:style w:type="character" w:customStyle="1" w:styleId="a6">
    <w:name w:val="Название Знак"/>
    <w:basedOn w:val="a0"/>
    <w:link w:val="a5"/>
    <w:uiPriority w:val="10"/>
    <w:locked/>
    <w:rsid w:val="00701E10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C2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4C8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Мухамедьянов Рустам</dc:creator>
  <cp:keywords/>
  <dc:description/>
  <cp:lastModifiedBy>Учетная запись Майкрософт</cp:lastModifiedBy>
  <cp:revision>2</cp:revision>
  <cp:lastPrinted>2023-04-10T09:00:00Z</cp:lastPrinted>
  <dcterms:created xsi:type="dcterms:W3CDTF">2023-04-20T08:55:00Z</dcterms:created>
  <dcterms:modified xsi:type="dcterms:W3CDTF">2023-04-20T08:55:00Z</dcterms:modified>
</cp:coreProperties>
</file>