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78" w:rsidRPr="004E0060" w:rsidRDefault="00261D78" w:rsidP="00261D78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E0060">
        <w:rPr>
          <w:b/>
          <w:bCs/>
          <w:color w:val="000000"/>
          <w:sz w:val="28"/>
          <w:szCs w:val="28"/>
        </w:rPr>
        <w:t>ОМСКИЙ  МУНИЦИПАЛЬНЫЙ  РАЙОН ОМСКОЙ  ОБЛАСТИ</w:t>
      </w:r>
    </w:p>
    <w:p w:rsidR="00261D78" w:rsidRPr="00A71F33" w:rsidRDefault="00261D78" w:rsidP="00261D7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71F33"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t xml:space="preserve"> Богословского сельского поселения</w:t>
      </w:r>
    </w:p>
    <w:p w:rsidR="00261D78" w:rsidRPr="00EC238C" w:rsidRDefault="00261D78" w:rsidP="00261D7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261D78" w:rsidRPr="00194023" w:rsidTr="00F77203">
        <w:trPr>
          <w:trHeight w:val="237"/>
        </w:trPr>
        <w:tc>
          <w:tcPr>
            <w:tcW w:w="9857" w:type="dxa"/>
            <w:shd w:val="clear" w:color="auto" w:fill="auto"/>
          </w:tcPr>
          <w:p w:rsidR="00261D78" w:rsidRPr="00194023" w:rsidRDefault="00261D78" w:rsidP="00F77203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261D78" w:rsidRPr="00A71F33" w:rsidRDefault="00261D78" w:rsidP="00261D78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A71F33">
        <w:rPr>
          <w:b/>
          <w:color w:val="000000"/>
          <w:spacing w:val="38"/>
          <w:sz w:val="28"/>
          <w:szCs w:val="28"/>
        </w:rPr>
        <w:t>ПОСТАНОВЛЕНИЕ</w:t>
      </w:r>
    </w:p>
    <w:p w:rsidR="00850E80" w:rsidRDefault="00855BB1">
      <w:pPr>
        <w:shd w:val="clear" w:color="auto" w:fill="FFFFFF"/>
        <w:spacing w:before="264"/>
        <w:ind w:left="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</w:t>
      </w:r>
      <w:r w:rsidR="00261D7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261D78">
        <w:rPr>
          <w:color w:val="000000"/>
          <w:sz w:val="28"/>
          <w:szCs w:val="28"/>
        </w:rPr>
        <w:t>0.2017</w:t>
      </w:r>
      <w:r>
        <w:rPr>
          <w:color w:val="000000"/>
          <w:sz w:val="28"/>
          <w:szCs w:val="28"/>
        </w:rPr>
        <w:t xml:space="preserve"> </w:t>
      </w:r>
      <w:r w:rsidR="00261D7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198-А</w:t>
      </w:r>
    </w:p>
    <w:p w:rsidR="00D23FF5" w:rsidRDefault="00D23FF5">
      <w:pPr>
        <w:shd w:val="clear" w:color="auto" w:fill="FFFFFF"/>
        <w:spacing w:before="264"/>
        <w:ind w:left="14"/>
      </w:pPr>
    </w:p>
    <w:p w:rsidR="00D23FF5" w:rsidRPr="008743B5" w:rsidRDefault="008743B5" w:rsidP="00D23FF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B4D51">
        <w:rPr>
          <w:color w:val="000000"/>
          <w:sz w:val="28"/>
          <w:szCs w:val="28"/>
        </w:rPr>
        <w:t>Об утверждении</w:t>
      </w:r>
      <w:r w:rsidR="00D23FF5">
        <w:rPr>
          <w:color w:val="000000"/>
          <w:sz w:val="28"/>
          <w:szCs w:val="28"/>
        </w:rPr>
        <w:t xml:space="preserve">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</w:t>
      </w:r>
      <w:r w:rsidR="00D23FF5">
        <w:rPr>
          <w:color w:val="000000"/>
          <w:spacing w:val="-1"/>
          <w:sz w:val="28"/>
          <w:szCs w:val="28"/>
        </w:rPr>
        <w:t>предоставления в аренду включенного в них муниципального имущества</w:t>
      </w:r>
      <w:r>
        <w:rPr>
          <w:color w:val="000000"/>
          <w:spacing w:val="-1"/>
          <w:sz w:val="28"/>
          <w:szCs w:val="28"/>
        </w:rPr>
        <w:t>»</w:t>
      </w:r>
    </w:p>
    <w:p w:rsidR="00D23FF5" w:rsidRDefault="00D23FF5" w:rsidP="00D23FF5">
      <w:pPr>
        <w:shd w:val="clear" w:color="auto" w:fill="FFFFFF"/>
        <w:jc w:val="both"/>
      </w:pPr>
    </w:p>
    <w:p w:rsidR="00D23FF5" w:rsidRDefault="00D23FF5" w:rsidP="00D743E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государственной, муниципальной политики в области развития малого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и среднего предпринимательства, на основании </w:t>
      </w:r>
      <w:r>
        <w:rPr>
          <w:color w:val="000000"/>
          <w:spacing w:val="-1"/>
          <w:sz w:val="28"/>
          <w:szCs w:val="28"/>
        </w:rPr>
        <w:t xml:space="preserve">Федеральных законов от 24 июля 2007 года № 209-ФЗ «О развитии малого и </w:t>
      </w:r>
      <w:r>
        <w:rPr>
          <w:color w:val="000000"/>
          <w:sz w:val="28"/>
          <w:szCs w:val="28"/>
        </w:rPr>
        <w:t xml:space="preserve">среднего предпринимательства в Российской Федерации», от 22 июля </w:t>
      </w:r>
      <w:r>
        <w:rPr>
          <w:color w:val="000000"/>
          <w:spacing w:val="-1"/>
          <w:sz w:val="28"/>
          <w:szCs w:val="28"/>
        </w:rPr>
        <w:t xml:space="preserve">2008 года № 159-ФЗ «Об особенностях отчуждения недвижимого имущества, </w:t>
      </w:r>
      <w:r>
        <w:rPr>
          <w:color w:val="000000"/>
          <w:sz w:val="28"/>
          <w:szCs w:val="28"/>
        </w:rPr>
        <w:t xml:space="preserve">находящегося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</w:t>
      </w:r>
      <w:r>
        <w:rPr>
          <w:color w:val="000000"/>
          <w:spacing w:val="-1"/>
          <w:sz w:val="28"/>
          <w:szCs w:val="28"/>
        </w:rPr>
        <w:t>отдельные законодательные акты Российской Федерации»,</w:t>
      </w:r>
    </w:p>
    <w:p w:rsidR="00D743E5" w:rsidRDefault="00D743E5" w:rsidP="00D743E5">
      <w:pPr>
        <w:shd w:val="clear" w:color="auto" w:fill="FFFFFF"/>
        <w:ind w:firstLine="709"/>
        <w:jc w:val="both"/>
      </w:pPr>
    </w:p>
    <w:p w:rsidR="00D23FF5" w:rsidRDefault="00D23FF5" w:rsidP="00D743E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ПОСТАНОВЛЯЕТ:</w:t>
      </w:r>
    </w:p>
    <w:p w:rsidR="00D743E5" w:rsidRDefault="00D743E5" w:rsidP="00D743E5">
      <w:pPr>
        <w:shd w:val="clear" w:color="auto" w:fill="FFFFFF"/>
        <w:ind w:firstLine="709"/>
        <w:jc w:val="both"/>
      </w:pPr>
    </w:p>
    <w:p w:rsidR="00D23FF5" w:rsidRDefault="00D23FF5" w:rsidP="00D743E5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1. 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 согласно приложению.</w:t>
      </w:r>
    </w:p>
    <w:p w:rsidR="00D23FF5" w:rsidRDefault="00D23FF5" w:rsidP="00D743E5">
      <w:pPr>
        <w:shd w:val="clear" w:color="auto" w:fill="FFFFFF"/>
        <w:tabs>
          <w:tab w:val="left" w:pos="384"/>
        </w:tabs>
        <w:ind w:firstLine="709"/>
        <w:jc w:val="both"/>
      </w:pPr>
      <w:r>
        <w:rPr>
          <w:color w:val="000000"/>
          <w:spacing w:val="-10"/>
          <w:sz w:val="28"/>
          <w:szCs w:val="28"/>
        </w:rPr>
        <w:t>2.</w:t>
      </w:r>
      <w:r w:rsidR="00D743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 постановление вступает</w:t>
      </w:r>
      <w:r w:rsidR="00D743E5">
        <w:rPr>
          <w:color w:val="000000"/>
          <w:sz w:val="28"/>
          <w:szCs w:val="28"/>
        </w:rPr>
        <w:t xml:space="preserve"> в силу </w:t>
      </w:r>
      <w:proofErr w:type="gramStart"/>
      <w:r w:rsidR="00D743E5">
        <w:rPr>
          <w:color w:val="000000"/>
          <w:sz w:val="28"/>
          <w:szCs w:val="28"/>
        </w:rPr>
        <w:t>с</w:t>
      </w:r>
      <w:proofErr w:type="gramEnd"/>
      <w:r w:rsidR="00D743E5">
        <w:rPr>
          <w:color w:val="000000"/>
          <w:sz w:val="28"/>
          <w:szCs w:val="28"/>
        </w:rPr>
        <w:t xml:space="preserve"> даты его официального </w:t>
      </w:r>
      <w:r>
        <w:rPr>
          <w:color w:val="000000"/>
          <w:sz w:val="28"/>
          <w:szCs w:val="28"/>
        </w:rPr>
        <w:t>опубликования.</w:t>
      </w:r>
    </w:p>
    <w:p w:rsidR="00D23FF5" w:rsidRDefault="00D23FF5" w:rsidP="00D743E5">
      <w:pPr>
        <w:shd w:val="clear" w:color="auto" w:fill="FFFFFF"/>
        <w:tabs>
          <w:tab w:val="left" w:pos="283"/>
        </w:tabs>
        <w:ind w:firstLine="709"/>
        <w:jc w:val="both"/>
      </w:pPr>
      <w:r>
        <w:rPr>
          <w:color w:val="000000"/>
          <w:spacing w:val="-17"/>
          <w:sz w:val="28"/>
          <w:szCs w:val="28"/>
        </w:rPr>
        <w:t>3.</w:t>
      </w:r>
      <w:r w:rsidR="00D743E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Контроль исполнения наст</w:t>
      </w:r>
      <w:r w:rsidR="00D743E5">
        <w:rPr>
          <w:color w:val="000000"/>
          <w:spacing w:val="-1"/>
          <w:sz w:val="28"/>
          <w:szCs w:val="28"/>
        </w:rPr>
        <w:t>оящего постановления оставляю за собой</w:t>
      </w:r>
      <w:r>
        <w:rPr>
          <w:color w:val="000000"/>
          <w:spacing w:val="-1"/>
          <w:sz w:val="28"/>
          <w:szCs w:val="28"/>
        </w:rPr>
        <w:t>.</w:t>
      </w:r>
    </w:p>
    <w:p w:rsidR="006538D1" w:rsidRDefault="006538D1">
      <w:pPr>
        <w:shd w:val="clear" w:color="auto" w:fill="FFFFFF"/>
        <w:tabs>
          <w:tab w:val="left" w:pos="7272"/>
        </w:tabs>
        <w:spacing w:before="466"/>
        <w:ind w:left="67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поселения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И</w:t>
      </w:r>
      <w:r w:rsidR="00261D78">
        <w:rPr>
          <w:color w:val="000000"/>
          <w:spacing w:val="-1"/>
          <w:sz w:val="28"/>
          <w:szCs w:val="28"/>
        </w:rPr>
        <w:t>.А. Крицкий</w:t>
      </w:r>
    </w:p>
    <w:p w:rsidR="00261D78" w:rsidRDefault="00261D78">
      <w:pPr>
        <w:shd w:val="clear" w:color="auto" w:fill="FFFFFF"/>
        <w:tabs>
          <w:tab w:val="left" w:pos="7272"/>
        </w:tabs>
        <w:spacing w:before="466"/>
        <w:ind w:left="67"/>
        <w:rPr>
          <w:color w:val="000000"/>
          <w:spacing w:val="-1"/>
          <w:sz w:val="28"/>
          <w:szCs w:val="28"/>
        </w:rPr>
      </w:pPr>
    </w:p>
    <w:p w:rsidR="00261D78" w:rsidRDefault="00261D78" w:rsidP="00261D78">
      <w:pPr>
        <w:shd w:val="clear" w:color="auto" w:fill="FFFFFF"/>
        <w:tabs>
          <w:tab w:val="left" w:pos="5832"/>
        </w:tabs>
        <w:spacing w:line="317" w:lineRule="exact"/>
        <w:rPr>
          <w:color w:val="000000"/>
          <w:spacing w:val="-1"/>
          <w:sz w:val="28"/>
          <w:szCs w:val="28"/>
        </w:rPr>
      </w:pPr>
    </w:p>
    <w:p w:rsidR="008743B5" w:rsidRDefault="008743B5" w:rsidP="00261D78">
      <w:pPr>
        <w:shd w:val="clear" w:color="auto" w:fill="FFFFFF"/>
        <w:tabs>
          <w:tab w:val="left" w:pos="5832"/>
        </w:tabs>
        <w:spacing w:line="317" w:lineRule="exact"/>
        <w:rPr>
          <w:color w:val="000000"/>
          <w:spacing w:val="-1"/>
          <w:sz w:val="28"/>
          <w:szCs w:val="28"/>
        </w:rPr>
      </w:pPr>
    </w:p>
    <w:p w:rsidR="00D743E5" w:rsidRDefault="00D743E5" w:rsidP="00261D78">
      <w:pPr>
        <w:shd w:val="clear" w:color="auto" w:fill="FFFFFF"/>
        <w:tabs>
          <w:tab w:val="left" w:pos="5832"/>
        </w:tabs>
        <w:spacing w:line="317" w:lineRule="exact"/>
        <w:rPr>
          <w:color w:val="000000"/>
          <w:spacing w:val="-1"/>
          <w:sz w:val="28"/>
          <w:szCs w:val="28"/>
        </w:rPr>
      </w:pPr>
    </w:p>
    <w:p w:rsidR="00D743E5" w:rsidRDefault="00D743E5" w:rsidP="00261D78">
      <w:pPr>
        <w:shd w:val="clear" w:color="auto" w:fill="FFFFFF"/>
        <w:tabs>
          <w:tab w:val="left" w:pos="5832"/>
        </w:tabs>
        <w:spacing w:line="317" w:lineRule="exact"/>
        <w:rPr>
          <w:color w:val="000000"/>
          <w:spacing w:val="-1"/>
          <w:sz w:val="28"/>
          <w:szCs w:val="28"/>
        </w:rPr>
      </w:pPr>
    </w:p>
    <w:p w:rsidR="00261D78" w:rsidRDefault="00261D78" w:rsidP="00261D78">
      <w:pPr>
        <w:shd w:val="clear" w:color="auto" w:fill="FFFFFF"/>
        <w:tabs>
          <w:tab w:val="left" w:pos="5832"/>
        </w:tabs>
        <w:spacing w:line="317" w:lineRule="exact"/>
        <w:rPr>
          <w:color w:val="000000"/>
          <w:spacing w:val="-1"/>
          <w:sz w:val="28"/>
          <w:szCs w:val="28"/>
        </w:rPr>
      </w:pPr>
    </w:p>
    <w:p w:rsidR="00BB6BC0" w:rsidRDefault="00261D78" w:rsidP="00261D78">
      <w:pPr>
        <w:shd w:val="clear" w:color="auto" w:fill="FFFFFF"/>
        <w:tabs>
          <w:tab w:val="left" w:pos="5832"/>
        </w:tabs>
        <w:spacing w:line="317" w:lineRule="exact"/>
        <w:rPr>
          <w:color w:val="000000"/>
          <w:sz w:val="26"/>
          <w:szCs w:val="26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                                                                                </w:t>
      </w:r>
      <w:r w:rsidR="00926F45">
        <w:rPr>
          <w:color w:val="000000"/>
          <w:sz w:val="26"/>
          <w:szCs w:val="26"/>
        </w:rPr>
        <w:t xml:space="preserve">Приложение </w:t>
      </w:r>
      <w:r w:rsidR="00BB6BC0">
        <w:rPr>
          <w:color w:val="000000"/>
          <w:sz w:val="26"/>
          <w:szCs w:val="26"/>
        </w:rPr>
        <w:t>№1</w:t>
      </w:r>
    </w:p>
    <w:p w:rsidR="00926F45" w:rsidRDefault="00BB6BC0" w:rsidP="00261D78">
      <w:pPr>
        <w:shd w:val="clear" w:color="auto" w:fill="FFFFFF"/>
        <w:tabs>
          <w:tab w:val="left" w:pos="5832"/>
        </w:tabs>
        <w:spacing w:line="317" w:lineRule="exact"/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</w:t>
      </w:r>
      <w:r w:rsidR="00926F45">
        <w:rPr>
          <w:color w:val="000000"/>
          <w:sz w:val="26"/>
          <w:szCs w:val="26"/>
        </w:rPr>
        <w:t>к постановлению</w:t>
      </w:r>
    </w:p>
    <w:p w:rsidR="00926F45" w:rsidRDefault="00261D78" w:rsidP="00261D78">
      <w:pPr>
        <w:shd w:val="clear" w:color="auto" w:fill="FFFFFF"/>
        <w:tabs>
          <w:tab w:val="left" w:pos="5820"/>
          <w:tab w:val="left" w:pos="5942"/>
        </w:tabs>
        <w:spacing w:line="317" w:lineRule="exact"/>
        <w:ind w:left="2304"/>
      </w:pPr>
      <w:r>
        <w:rPr>
          <w:rFonts w:ascii="Arial" w:cs="Arial"/>
          <w:color w:val="000000"/>
          <w:sz w:val="26"/>
          <w:szCs w:val="26"/>
        </w:rPr>
        <w:t xml:space="preserve"> </w:t>
      </w:r>
      <w:r>
        <w:rPr>
          <w:rFonts w:ascii="Arial" w:cs="Arial"/>
          <w:color w:val="000000"/>
          <w:sz w:val="26"/>
          <w:szCs w:val="26"/>
        </w:rPr>
        <w:tab/>
        <w:t xml:space="preserve"> </w:t>
      </w:r>
      <w:r w:rsidR="00926F45">
        <w:rPr>
          <w:color w:val="000000"/>
          <w:sz w:val="26"/>
          <w:szCs w:val="26"/>
        </w:rPr>
        <w:t xml:space="preserve">Администрации </w:t>
      </w:r>
      <w:proofErr w:type="gramStart"/>
      <w:r>
        <w:rPr>
          <w:color w:val="000000"/>
          <w:sz w:val="26"/>
          <w:szCs w:val="26"/>
        </w:rPr>
        <w:t>Богословского</w:t>
      </w:r>
      <w:proofErr w:type="gramEnd"/>
    </w:p>
    <w:p w:rsidR="00926F45" w:rsidRDefault="00261D78" w:rsidP="00261D78">
      <w:pPr>
        <w:shd w:val="clear" w:color="auto" w:fill="FFFFFF"/>
        <w:tabs>
          <w:tab w:val="left" w:pos="5805"/>
          <w:tab w:val="left" w:pos="5925"/>
          <w:tab w:val="left" w:pos="7008"/>
        </w:tabs>
        <w:spacing w:line="317" w:lineRule="exact"/>
        <w:ind w:left="2299"/>
      </w:pPr>
      <w:r>
        <w:rPr>
          <w:rFonts w:ascii="Arial" w:cs="Arial"/>
          <w:color w:val="000000"/>
          <w:sz w:val="26"/>
          <w:szCs w:val="26"/>
        </w:rPr>
        <w:t xml:space="preserve"> </w:t>
      </w:r>
      <w:r>
        <w:rPr>
          <w:rFonts w:ascii="Arial" w:cs="Arial"/>
          <w:color w:val="000000"/>
          <w:sz w:val="26"/>
          <w:szCs w:val="26"/>
        </w:rPr>
        <w:tab/>
        <w:t xml:space="preserve"> </w:t>
      </w:r>
      <w:r w:rsidR="00926F45">
        <w:rPr>
          <w:color w:val="000000"/>
          <w:sz w:val="26"/>
          <w:szCs w:val="26"/>
        </w:rPr>
        <w:t>сельского поселения</w:t>
      </w:r>
    </w:p>
    <w:p w:rsidR="00926F45" w:rsidRDefault="00261D78" w:rsidP="00BB6BC0">
      <w:pPr>
        <w:shd w:val="clear" w:color="auto" w:fill="FFFFFF"/>
        <w:tabs>
          <w:tab w:val="left" w:pos="5940"/>
          <w:tab w:val="left" w:pos="6030"/>
          <w:tab w:val="right" w:pos="9494"/>
        </w:tabs>
        <w:spacing w:line="317" w:lineRule="exact"/>
      </w:pPr>
      <w:r>
        <w:rPr>
          <w:color w:val="000000"/>
          <w:sz w:val="26"/>
          <w:szCs w:val="26"/>
        </w:rPr>
        <w:tab/>
      </w:r>
      <w:r w:rsidR="00926F45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 xml:space="preserve"> </w:t>
      </w:r>
      <w:r w:rsidR="001B4D51">
        <w:rPr>
          <w:color w:val="000000"/>
          <w:sz w:val="26"/>
          <w:szCs w:val="26"/>
        </w:rPr>
        <w:t>26</w:t>
      </w:r>
      <w:r w:rsidR="00926F45">
        <w:rPr>
          <w:color w:val="000000"/>
          <w:sz w:val="26"/>
          <w:szCs w:val="26"/>
        </w:rPr>
        <w:t>.</w:t>
      </w:r>
      <w:r w:rsidR="001B4D51">
        <w:rPr>
          <w:color w:val="000000"/>
          <w:sz w:val="26"/>
          <w:szCs w:val="26"/>
        </w:rPr>
        <w:t>10.</w:t>
      </w:r>
      <w:r w:rsidR="00926F45">
        <w:rPr>
          <w:color w:val="000000"/>
          <w:sz w:val="26"/>
          <w:szCs w:val="26"/>
        </w:rPr>
        <w:t>2017</w:t>
      </w:r>
      <w:r w:rsidR="001B4D51">
        <w:rPr>
          <w:color w:val="000000"/>
          <w:sz w:val="26"/>
          <w:szCs w:val="26"/>
        </w:rPr>
        <w:t xml:space="preserve"> </w:t>
      </w:r>
      <w:r w:rsidR="00926F45">
        <w:rPr>
          <w:color w:val="000000"/>
          <w:sz w:val="26"/>
          <w:szCs w:val="26"/>
        </w:rPr>
        <w:t>№</w:t>
      </w:r>
      <w:r w:rsidR="001B4D51">
        <w:rPr>
          <w:color w:val="000000"/>
          <w:sz w:val="26"/>
          <w:szCs w:val="26"/>
        </w:rPr>
        <w:t xml:space="preserve"> 198-А</w:t>
      </w:r>
      <w:r w:rsidR="00926F45">
        <w:rPr>
          <w:color w:val="000000"/>
          <w:sz w:val="26"/>
          <w:szCs w:val="26"/>
        </w:rPr>
        <w:t xml:space="preserve"> </w:t>
      </w:r>
    </w:p>
    <w:p w:rsidR="00926F45" w:rsidRDefault="00926F45" w:rsidP="00926F45">
      <w:pPr>
        <w:shd w:val="clear" w:color="auto" w:fill="FFFFFF"/>
        <w:tabs>
          <w:tab w:val="left" w:pos="1834"/>
        </w:tabs>
        <w:spacing w:before="384" w:line="317" w:lineRule="exact"/>
        <w:ind w:right="1694"/>
        <w:jc w:val="center"/>
      </w:pPr>
      <w:r w:rsidRPr="00C8787E">
        <w:rPr>
          <w:rFonts w:ascii="Arial" w:cs="Aria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ПОРЯДОК</w:t>
      </w:r>
    </w:p>
    <w:p w:rsidR="00926F45" w:rsidRDefault="00926F45" w:rsidP="00926F45">
      <w:pPr>
        <w:shd w:val="clear" w:color="auto" w:fill="FFFFFF"/>
        <w:spacing w:line="317" w:lineRule="exact"/>
        <w:ind w:left="504"/>
        <w:jc w:val="center"/>
      </w:pPr>
      <w:r>
        <w:rPr>
          <w:color w:val="000000"/>
          <w:spacing w:val="-1"/>
          <w:sz w:val="28"/>
          <w:szCs w:val="28"/>
        </w:rPr>
        <w:t>формирования, ведения, обязательного опубликования перечня</w:t>
      </w:r>
    </w:p>
    <w:p w:rsidR="00926F45" w:rsidRDefault="00926F45" w:rsidP="00926F45">
      <w:pPr>
        <w:shd w:val="clear" w:color="auto" w:fill="FFFFFF"/>
        <w:spacing w:line="317" w:lineRule="exact"/>
        <w:ind w:left="125"/>
        <w:jc w:val="center"/>
      </w:pPr>
      <w:proofErr w:type="gramStart"/>
      <w:r>
        <w:rPr>
          <w:color w:val="000000"/>
          <w:spacing w:val="-1"/>
          <w:sz w:val="28"/>
          <w:szCs w:val="28"/>
        </w:rPr>
        <w:t>муниципального имущества, свободного от прав третьих лиц (за</w:t>
      </w:r>
      <w:proofErr w:type="gramEnd"/>
    </w:p>
    <w:p w:rsidR="00926F45" w:rsidRDefault="00926F45" w:rsidP="00926F45">
      <w:pPr>
        <w:shd w:val="clear" w:color="auto" w:fill="FFFFFF"/>
        <w:spacing w:line="317" w:lineRule="exact"/>
        <w:ind w:left="130"/>
        <w:jc w:val="center"/>
      </w:pPr>
      <w:r>
        <w:rPr>
          <w:color w:val="000000"/>
          <w:spacing w:val="-1"/>
          <w:sz w:val="28"/>
          <w:szCs w:val="28"/>
        </w:rPr>
        <w:t>исключением имущественных прав субъектов малого и среднего</w:t>
      </w:r>
    </w:p>
    <w:p w:rsidR="00926F45" w:rsidRDefault="00926F45" w:rsidP="00926F45">
      <w:pPr>
        <w:shd w:val="clear" w:color="auto" w:fill="FFFFFF"/>
        <w:spacing w:line="317" w:lineRule="exact"/>
        <w:ind w:left="134"/>
        <w:jc w:val="center"/>
      </w:pPr>
      <w:r>
        <w:rPr>
          <w:color w:val="000000"/>
          <w:sz w:val="28"/>
          <w:szCs w:val="28"/>
        </w:rPr>
        <w:t>предпринимательства), подлежащего предоставлению субъектам малого и</w:t>
      </w:r>
    </w:p>
    <w:p w:rsidR="00926F45" w:rsidRDefault="00926F45" w:rsidP="00926F45">
      <w:pPr>
        <w:shd w:val="clear" w:color="auto" w:fill="FFFFFF"/>
        <w:spacing w:line="317" w:lineRule="exact"/>
        <w:ind w:left="130"/>
        <w:jc w:val="center"/>
      </w:pPr>
      <w:r>
        <w:rPr>
          <w:color w:val="000000"/>
          <w:spacing w:val="-1"/>
          <w:sz w:val="28"/>
          <w:szCs w:val="28"/>
        </w:rPr>
        <w:t xml:space="preserve">среднего предпринимательства, а также порядка и условий предоставления </w:t>
      </w:r>
      <w:proofErr w:type="gramStart"/>
      <w:r>
        <w:rPr>
          <w:color w:val="000000"/>
          <w:spacing w:val="-1"/>
          <w:sz w:val="28"/>
          <w:szCs w:val="28"/>
        </w:rPr>
        <w:t>в</w:t>
      </w:r>
      <w:proofErr w:type="gramEnd"/>
    </w:p>
    <w:p w:rsidR="00926F45" w:rsidRDefault="00926F45" w:rsidP="00926F45">
      <w:pPr>
        <w:shd w:val="clear" w:color="auto" w:fill="FFFFFF"/>
        <w:spacing w:line="317" w:lineRule="exact"/>
        <w:ind w:left="144"/>
        <w:jc w:val="center"/>
      </w:pPr>
      <w:r>
        <w:rPr>
          <w:color w:val="000000"/>
          <w:spacing w:val="-1"/>
          <w:sz w:val="28"/>
          <w:szCs w:val="28"/>
        </w:rPr>
        <w:t>аренду включенного в них муниципального имущества</w:t>
      </w:r>
    </w:p>
    <w:p w:rsidR="00926F45" w:rsidRDefault="00926F45" w:rsidP="00926F45">
      <w:pPr>
        <w:shd w:val="clear" w:color="auto" w:fill="FFFFFF"/>
        <w:spacing w:before="326" w:line="317" w:lineRule="exact"/>
        <w:ind w:left="3701"/>
      </w:pPr>
      <w:r>
        <w:rPr>
          <w:b/>
          <w:bCs/>
          <w:color w:val="000000"/>
          <w:spacing w:val="-2"/>
          <w:sz w:val="28"/>
          <w:szCs w:val="28"/>
        </w:rPr>
        <w:t>1. Общие положения</w:t>
      </w:r>
    </w:p>
    <w:p w:rsidR="00926F45" w:rsidRDefault="00926F45" w:rsidP="00872600">
      <w:pPr>
        <w:shd w:val="clear" w:color="auto" w:fill="FFFFFF"/>
        <w:ind w:firstLine="709"/>
        <w:jc w:val="both"/>
      </w:pPr>
      <w:r>
        <w:rPr>
          <w:b/>
          <w:bCs/>
          <w:color w:val="000000"/>
          <w:spacing w:val="-21"/>
          <w:sz w:val="28"/>
          <w:szCs w:val="28"/>
        </w:rPr>
        <w:t>1</w:t>
      </w:r>
      <w:r>
        <w:rPr>
          <w:color w:val="000000"/>
          <w:spacing w:val="-21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-2"/>
          <w:sz w:val="28"/>
          <w:szCs w:val="28"/>
        </w:rPr>
        <w:t>Настоящий Порядок устанавливает порядок формирования, ведения,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обязательного опубликования перечня муниципально</w:t>
      </w:r>
      <w:r w:rsidR="00872600">
        <w:rPr>
          <w:color w:val="000000"/>
          <w:sz w:val="28"/>
          <w:szCs w:val="28"/>
        </w:rPr>
        <w:t xml:space="preserve">го имущества, </w:t>
      </w:r>
      <w:r>
        <w:rPr>
          <w:color w:val="000000"/>
          <w:sz w:val="28"/>
          <w:szCs w:val="28"/>
        </w:rPr>
        <w:t>находящегося в</w:t>
      </w:r>
      <w:r>
        <w:rPr>
          <w:color w:val="9F76A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собственности </w:t>
      </w:r>
      <w:r w:rsidR="00872600">
        <w:rPr>
          <w:color w:val="000000"/>
          <w:sz w:val="28"/>
          <w:szCs w:val="28"/>
        </w:rPr>
        <w:t xml:space="preserve">Богословского сельского поселения, </w:t>
      </w:r>
      <w:r>
        <w:rPr>
          <w:color w:val="000000"/>
          <w:sz w:val="28"/>
          <w:szCs w:val="28"/>
        </w:rPr>
        <w:t>свободного от прав третьих лиц (за</w:t>
      </w:r>
      <w:r w:rsidR="00872600">
        <w:rPr>
          <w:color w:val="000000"/>
          <w:sz w:val="28"/>
          <w:szCs w:val="28"/>
        </w:rPr>
        <w:t xml:space="preserve"> исключением имущественных прав </w:t>
      </w:r>
      <w:r>
        <w:rPr>
          <w:color w:val="000000"/>
          <w:sz w:val="28"/>
          <w:szCs w:val="28"/>
        </w:rPr>
        <w:t>субъектов малого и среднего пр</w:t>
      </w:r>
      <w:r w:rsidR="00872600">
        <w:rPr>
          <w:color w:val="000000"/>
          <w:sz w:val="28"/>
          <w:szCs w:val="28"/>
        </w:rPr>
        <w:t xml:space="preserve">едпринимательства), подлежащего </w:t>
      </w:r>
      <w:r>
        <w:rPr>
          <w:color w:val="000000"/>
          <w:spacing w:val="-1"/>
          <w:sz w:val="28"/>
          <w:szCs w:val="28"/>
        </w:rPr>
        <w:t>предоставлению субъектам малого и среднего предприни</w:t>
      </w:r>
      <w:r w:rsidR="00872600">
        <w:rPr>
          <w:color w:val="000000"/>
          <w:spacing w:val="-1"/>
          <w:sz w:val="28"/>
          <w:szCs w:val="28"/>
        </w:rPr>
        <w:t xml:space="preserve">мательства, а также </w:t>
      </w:r>
      <w:r>
        <w:rPr>
          <w:color w:val="000000"/>
          <w:sz w:val="28"/>
          <w:szCs w:val="28"/>
        </w:rPr>
        <w:t xml:space="preserve">порядка   и   условий   предоставления   в    аренду   включенного   в    них </w:t>
      </w:r>
      <w:r>
        <w:rPr>
          <w:color w:val="000000"/>
          <w:spacing w:val="-1"/>
          <w:sz w:val="28"/>
          <w:szCs w:val="28"/>
        </w:rPr>
        <w:t>муниципального имущества (далее - Перечень).</w:t>
      </w:r>
      <w:proofErr w:type="gramEnd"/>
    </w:p>
    <w:p w:rsidR="00926F45" w:rsidRDefault="00926F45" w:rsidP="00872600">
      <w:pPr>
        <w:shd w:val="clear" w:color="auto" w:fill="FFFFFF"/>
        <w:tabs>
          <w:tab w:val="left" w:pos="1147"/>
        </w:tabs>
        <w:ind w:firstLine="709"/>
        <w:jc w:val="both"/>
      </w:pPr>
      <w:r>
        <w:rPr>
          <w:color w:val="000000"/>
          <w:spacing w:val="-1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proofErr w:type="gramStart"/>
      <w:r w:rsidR="00872600">
        <w:rPr>
          <w:color w:val="000000"/>
          <w:spacing w:val="-2"/>
          <w:sz w:val="28"/>
          <w:szCs w:val="28"/>
        </w:rPr>
        <w:t>Перечень</w:t>
      </w:r>
      <w:r>
        <w:rPr>
          <w:color w:val="000000"/>
          <w:spacing w:val="-2"/>
          <w:sz w:val="28"/>
          <w:szCs w:val="28"/>
        </w:rPr>
        <w:t xml:space="preserve"> формируется из муници</w:t>
      </w:r>
      <w:r w:rsidR="00872600">
        <w:rPr>
          <w:color w:val="000000"/>
          <w:spacing w:val="-2"/>
          <w:sz w:val="28"/>
          <w:szCs w:val="28"/>
        </w:rPr>
        <w:t xml:space="preserve">пального имущества, в том числе </w:t>
      </w:r>
      <w:r>
        <w:rPr>
          <w:color w:val="000000"/>
          <w:sz w:val="28"/>
          <w:szCs w:val="28"/>
        </w:rPr>
        <w:t xml:space="preserve">зданий, строений, сооружений, нежилых </w:t>
      </w:r>
      <w:r w:rsidR="00872600">
        <w:rPr>
          <w:color w:val="000000"/>
          <w:sz w:val="28"/>
          <w:szCs w:val="28"/>
        </w:rPr>
        <w:t xml:space="preserve">помещений, оборудования, </w:t>
      </w:r>
      <w:r>
        <w:rPr>
          <w:color w:val="000000"/>
          <w:spacing w:val="-1"/>
          <w:sz w:val="28"/>
          <w:szCs w:val="28"/>
        </w:rPr>
        <w:t>транспортных средств, свободных от прав третьих лиц (далее - объекты).</w:t>
      </w:r>
      <w:proofErr w:type="gramEnd"/>
    </w:p>
    <w:p w:rsidR="00926F45" w:rsidRDefault="00926F45" w:rsidP="00872600">
      <w:pPr>
        <w:shd w:val="clear" w:color="auto" w:fill="FFFFFF"/>
        <w:ind w:firstLine="709"/>
        <w:jc w:val="center"/>
      </w:pPr>
      <w:r>
        <w:rPr>
          <w:b/>
          <w:bCs/>
          <w:color w:val="000000"/>
          <w:spacing w:val="-1"/>
          <w:sz w:val="28"/>
          <w:szCs w:val="28"/>
        </w:rPr>
        <w:t>2. Порядок формирования Перечня</w:t>
      </w:r>
    </w:p>
    <w:p w:rsidR="00926F45" w:rsidRDefault="00926F45" w:rsidP="00872600">
      <w:pPr>
        <w:shd w:val="clear" w:color="auto" w:fill="FFFFFF"/>
        <w:tabs>
          <w:tab w:val="left" w:pos="1488"/>
        </w:tabs>
        <w:ind w:firstLine="709"/>
        <w:jc w:val="both"/>
      </w:pPr>
      <w:r>
        <w:rPr>
          <w:color w:val="000000"/>
          <w:spacing w:val="-10"/>
          <w:sz w:val="28"/>
          <w:szCs w:val="28"/>
        </w:rPr>
        <w:t>3.</w:t>
      </w:r>
      <w:r w:rsidR="0087260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Формирование Перечн</w:t>
      </w:r>
      <w:r w:rsidR="00872600">
        <w:rPr>
          <w:color w:val="000000"/>
          <w:sz w:val="28"/>
          <w:szCs w:val="28"/>
        </w:rPr>
        <w:t xml:space="preserve">я осуществляется Администрацией </w:t>
      </w:r>
      <w:r w:rsidR="00872600">
        <w:rPr>
          <w:color w:val="000000"/>
          <w:spacing w:val="-1"/>
          <w:sz w:val="28"/>
          <w:szCs w:val="28"/>
        </w:rPr>
        <w:t>Богословского</w:t>
      </w:r>
      <w:r>
        <w:rPr>
          <w:color w:val="000000"/>
          <w:spacing w:val="-1"/>
          <w:sz w:val="28"/>
          <w:szCs w:val="28"/>
        </w:rPr>
        <w:t xml:space="preserve"> сельского поселения (далее - Администрация).</w:t>
      </w:r>
    </w:p>
    <w:p w:rsidR="00926F45" w:rsidRDefault="00926F45" w:rsidP="00872600">
      <w:pPr>
        <w:numPr>
          <w:ilvl w:val="0"/>
          <w:numId w:val="1"/>
        </w:numPr>
        <w:shd w:val="clear" w:color="auto" w:fill="FFFFFF"/>
        <w:tabs>
          <w:tab w:val="left" w:pos="1104"/>
        </w:tabs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Администрация определяет в составе имущества казны </w:t>
      </w:r>
      <w:r w:rsidR="00872600">
        <w:rPr>
          <w:color w:val="000000"/>
          <w:spacing w:val="-1"/>
          <w:sz w:val="28"/>
          <w:szCs w:val="28"/>
        </w:rPr>
        <w:t xml:space="preserve">Богословского </w:t>
      </w:r>
      <w:r>
        <w:rPr>
          <w:color w:val="000000"/>
          <w:sz w:val="28"/>
          <w:szCs w:val="28"/>
        </w:rPr>
        <w:t>сельского поселения объекты и принимает решения о включении соответствующих объектов в Перечень.</w:t>
      </w:r>
    </w:p>
    <w:p w:rsidR="00926F45" w:rsidRDefault="00926F45" w:rsidP="00872600">
      <w:pPr>
        <w:numPr>
          <w:ilvl w:val="0"/>
          <w:numId w:val="1"/>
        </w:numPr>
        <w:shd w:val="clear" w:color="auto" w:fill="FFFFFF"/>
        <w:tabs>
          <w:tab w:val="left" w:pos="1104"/>
        </w:tabs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Перечень включаются объекты, свободные от прав третьих лиц (за </w:t>
      </w:r>
      <w:r>
        <w:rPr>
          <w:color w:val="000000"/>
          <w:sz w:val="28"/>
          <w:szCs w:val="28"/>
        </w:rPr>
        <w:t>исключением имущественных прав субъектов малого и среднего предпринимательства).</w:t>
      </w:r>
    </w:p>
    <w:p w:rsidR="00926F45" w:rsidRDefault="00926F45" w:rsidP="00872600">
      <w:pPr>
        <w:shd w:val="clear" w:color="auto" w:fill="FFFFFF"/>
        <w:tabs>
          <w:tab w:val="left" w:pos="1267"/>
        </w:tabs>
        <w:ind w:firstLine="709"/>
        <w:jc w:val="both"/>
      </w:pPr>
      <w:r>
        <w:rPr>
          <w:color w:val="000000"/>
          <w:spacing w:val="-12"/>
          <w:sz w:val="28"/>
          <w:szCs w:val="28"/>
        </w:rPr>
        <w:t>6.</w:t>
      </w:r>
      <w:r>
        <w:rPr>
          <w:color w:val="000000"/>
          <w:sz w:val="28"/>
          <w:szCs w:val="28"/>
        </w:rPr>
        <w:t>Не подлежат включению в</w:t>
      </w:r>
      <w:r w:rsidR="00872600">
        <w:rPr>
          <w:color w:val="000000"/>
          <w:sz w:val="28"/>
          <w:szCs w:val="28"/>
        </w:rPr>
        <w:t xml:space="preserve"> Перечень объекты муниципальной </w:t>
      </w:r>
      <w:r>
        <w:rPr>
          <w:color w:val="000000"/>
          <w:sz w:val="28"/>
          <w:szCs w:val="28"/>
        </w:rPr>
        <w:t>собственности, изъятые из оборота или огр</w:t>
      </w:r>
      <w:r w:rsidR="00872600">
        <w:rPr>
          <w:color w:val="000000"/>
          <w:sz w:val="28"/>
          <w:szCs w:val="28"/>
        </w:rPr>
        <w:t xml:space="preserve">аниченные в обороте, что делает </w:t>
      </w:r>
      <w:r>
        <w:rPr>
          <w:color w:val="000000"/>
          <w:sz w:val="28"/>
          <w:szCs w:val="28"/>
        </w:rPr>
        <w:t>невозможным их предоставление во владени</w:t>
      </w:r>
      <w:r w:rsidR="00872600">
        <w:rPr>
          <w:color w:val="000000"/>
          <w:sz w:val="28"/>
          <w:szCs w:val="28"/>
        </w:rPr>
        <w:t xml:space="preserve">е и (или) пользование субъектам </w:t>
      </w:r>
      <w:r>
        <w:rPr>
          <w:color w:val="000000"/>
          <w:sz w:val="28"/>
          <w:szCs w:val="28"/>
        </w:rPr>
        <w:t>малого и среднего предприниматель</w:t>
      </w:r>
      <w:r w:rsidR="00872600">
        <w:rPr>
          <w:color w:val="000000"/>
          <w:sz w:val="28"/>
          <w:szCs w:val="28"/>
        </w:rPr>
        <w:t xml:space="preserve">ства и организациям, образующим </w:t>
      </w:r>
      <w:r>
        <w:rPr>
          <w:color w:val="000000"/>
          <w:sz w:val="28"/>
          <w:szCs w:val="28"/>
        </w:rPr>
        <w:t>инфраструктуру поддержки малого и с</w:t>
      </w:r>
      <w:r w:rsidR="00872600">
        <w:rPr>
          <w:color w:val="000000"/>
          <w:sz w:val="28"/>
          <w:szCs w:val="28"/>
        </w:rPr>
        <w:t xml:space="preserve">реднего предпринимательства, на </w:t>
      </w:r>
      <w:r>
        <w:rPr>
          <w:color w:val="000000"/>
          <w:sz w:val="28"/>
          <w:szCs w:val="28"/>
        </w:rPr>
        <w:t>долгосрочной основе.</w:t>
      </w:r>
    </w:p>
    <w:p w:rsidR="00926F45" w:rsidRDefault="00926F45" w:rsidP="00872600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7. Объекты муниципальной собственности могут быть исключены из Перечня в случаях:</w:t>
      </w:r>
    </w:p>
    <w:p w:rsidR="00926F45" w:rsidRDefault="00926F45" w:rsidP="00872600">
      <w:pPr>
        <w:shd w:val="clear" w:color="auto" w:fill="FFFFFF"/>
        <w:tabs>
          <w:tab w:val="left" w:pos="1637"/>
        </w:tabs>
        <w:ind w:firstLine="709"/>
        <w:jc w:val="both"/>
      </w:pPr>
      <w:r>
        <w:rPr>
          <w:color w:val="000000"/>
          <w:spacing w:val="-19"/>
          <w:sz w:val="28"/>
          <w:szCs w:val="28"/>
        </w:rPr>
        <w:t>1)</w:t>
      </w:r>
      <w:r w:rsidR="008726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неоднократного признания </w:t>
      </w:r>
      <w:proofErr w:type="gramStart"/>
      <w:r>
        <w:rPr>
          <w:color w:val="000000"/>
          <w:sz w:val="28"/>
          <w:szCs w:val="28"/>
        </w:rPr>
        <w:t>несостоявши</w:t>
      </w:r>
      <w:r w:rsidR="00872600">
        <w:rPr>
          <w:color w:val="000000"/>
          <w:sz w:val="28"/>
          <w:szCs w:val="28"/>
        </w:rPr>
        <w:t>мися</w:t>
      </w:r>
      <w:proofErr w:type="gramEnd"/>
      <w:r w:rsidR="00872600">
        <w:rPr>
          <w:color w:val="000000"/>
          <w:sz w:val="28"/>
          <w:szCs w:val="28"/>
        </w:rPr>
        <w:t xml:space="preserve"> торгов на право </w:t>
      </w:r>
      <w:r>
        <w:rPr>
          <w:color w:val="000000"/>
          <w:spacing w:val="-1"/>
          <w:sz w:val="28"/>
          <w:szCs w:val="28"/>
        </w:rPr>
        <w:t>заключения договора аренды ввиду отсутствия спроса на объект;</w:t>
      </w:r>
    </w:p>
    <w:p w:rsidR="00926F45" w:rsidRDefault="00926F45" w:rsidP="00872600">
      <w:pPr>
        <w:shd w:val="clear" w:color="auto" w:fill="FFFFFF"/>
        <w:tabs>
          <w:tab w:val="left" w:pos="1762"/>
        </w:tabs>
        <w:ind w:firstLine="709"/>
        <w:jc w:val="both"/>
      </w:pPr>
      <w:r>
        <w:rPr>
          <w:color w:val="000000"/>
          <w:spacing w:val="-6"/>
          <w:sz w:val="28"/>
          <w:szCs w:val="28"/>
        </w:rPr>
        <w:t>2)</w:t>
      </w:r>
      <w:r w:rsidR="008726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необходимости использо</w:t>
      </w:r>
      <w:r w:rsidR="00872600">
        <w:rPr>
          <w:color w:val="000000"/>
          <w:sz w:val="28"/>
          <w:szCs w:val="28"/>
        </w:rPr>
        <w:t xml:space="preserve">вания имущества для обеспечения </w:t>
      </w:r>
      <w:r>
        <w:rPr>
          <w:color w:val="000000"/>
          <w:spacing w:val="-1"/>
          <w:sz w:val="28"/>
          <w:szCs w:val="28"/>
        </w:rPr>
        <w:t>осуществления органами местного самоуп</w:t>
      </w:r>
      <w:r w:rsidR="00872600">
        <w:rPr>
          <w:color w:val="000000"/>
          <w:spacing w:val="-1"/>
          <w:sz w:val="28"/>
          <w:szCs w:val="28"/>
        </w:rPr>
        <w:t xml:space="preserve">равления полномочий в рамках их </w:t>
      </w:r>
      <w:r>
        <w:rPr>
          <w:color w:val="000000"/>
          <w:spacing w:val="-1"/>
          <w:sz w:val="28"/>
          <w:szCs w:val="28"/>
        </w:rPr>
        <w:t xml:space="preserve">компетенции, </w:t>
      </w:r>
      <w:r>
        <w:rPr>
          <w:color w:val="000000"/>
          <w:spacing w:val="-1"/>
          <w:sz w:val="28"/>
          <w:szCs w:val="28"/>
        </w:rPr>
        <w:lastRenderedPageBreak/>
        <w:t>установленной законодательством Российской Федерации;</w:t>
      </w:r>
    </w:p>
    <w:p w:rsidR="00926F45" w:rsidRDefault="00926F45" w:rsidP="00872600">
      <w:pPr>
        <w:shd w:val="clear" w:color="auto" w:fill="FFFFFF"/>
        <w:tabs>
          <w:tab w:val="left" w:pos="1627"/>
        </w:tabs>
        <w:ind w:firstLine="709"/>
        <w:jc w:val="both"/>
      </w:pPr>
      <w:r>
        <w:rPr>
          <w:color w:val="000000"/>
          <w:spacing w:val="-6"/>
          <w:sz w:val="28"/>
          <w:szCs w:val="28"/>
        </w:rPr>
        <w:t>3)</w:t>
      </w:r>
      <w:r w:rsidR="008726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невозможности использования муниципального имущества по</w:t>
      </w:r>
      <w:r w:rsidR="008726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целевому</w:t>
      </w:r>
      <w:r w:rsidR="008726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назначению;</w:t>
      </w:r>
    </w:p>
    <w:p w:rsidR="00926F45" w:rsidRDefault="00926F45" w:rsidP="00872600">
      <w:pPr>
        <w:shd w:val="clear" w:color="auto" w:fill="FFFFFF"/>
        <w:tabs>
          <w:tab w:val="left" w:pos="1056"/>
        </w:tabs>
        <w:ind w:firstLine="709"/>
        <w:jc w:val="both"/>
      </w:pPr>
      <w:r>
        <w:rPr>
          <w:color w:val="000000"/>
          <w:spacing w:val="-15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  <w:t>Решения Администрации о вкл</w:t>
      </w:r>
      <w:r w:rsidR="00872600">
        <w:rPr>
          <w:color w:val="000000"/>
          <w:sz w:val="28"/>
          <w:szCs w:val="28"/>
        </w:rPr>
        <w:t xml:space="preserve">ючении объектов в Перечень и об </w:t>
      </w:r>
      <w:r>
        <w:rPr>
          <w:color w:val="000000"/>
          <w:sz w:val="28"/>
          <w:szCs w:val="28"/>
        </w:rPr>
        <w:t>исключении объектов из Перечня должны содержать следующие сведения о</w:t>
      </w:r>
      <w:r>
        <w:rPr>
          <w:color w:val="000000"/>
          <w:sz w:val="28"/>
          <w:szCs w:val="28"/>
        </w:rPr>
        <w:br/>
        <w:t>соответствующих объектах:</w:t>
      </w:r>
    </w:p>
    <w:p w:rsidR="00926F45" w:rsidRDefault="00926F45" w:rsidP="00872600">
      <w:pPr>
        <w:numPr>
          <w:ilvl w:val="0"/>
          <w:numId w:val="2"/>
        </w:numPr>
        <w:shd w:val="clear" w:color="auto" w:fill="FFFFFF"/>
        <w:tabs>
          <w:tab w:val="left" w:pos="1022"/>
        </w:tabs>
        <w:ind w:firstLine="709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порядковый номер;</w:t>
      </w:r>
    </w:p>
    <w:p w:rsidR="00926F45" w:rsidRDefault="00926F45" w:rsidP="00872600">
      <w:pPr>
        <w:numPr>
          <w:ilvl w:val="0"/>
          <w:numId w:val="2"/>
        </w:numPr>
        <w:shd w:val="clear" w:color="auto" w:fill="FFFFFF"/>
        <w:tabs>
          <w:tab w:val="left" w:pos="1022"/>
        </w:tabs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балансодержатель недвижимого имущества, адрес, телефон;</w:t>
      </w:r>
    </w:p>
    <w:p w:rsidR="00926F45" w:rsidRDefault="00926F45" w:rsidP="00872600">
      <w:pPr>
        <w:numPr>
          <w:ilvl w:val="0"/>
          <w:numId w:val="2"/>
        </w:numPr>
        <w:shd w:val="clear" w:color="auto" w:fill="FFFFFF"/>
        <w:tabs>
          <w:tab w:val="left" w:pos="1022"/>
        </w:tabs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наименование объекта недвижимого имущества;</w:t>
      </w:r>
    </w:p>
    <w:p w:rsidR="00926F45" w:rsidRDefault="00926F45" w:rsidP="00872600">
      <w:pPr>
        <w:numPr>
          <w:ilvl w:val="0"/>
          <w:numId w:val="2"/>
        </w:numPr>
        <w:shd w:val="clear" w:color="auto" w:fill="FFFFFF"/>
        <w:tabs>
          <w:tab w:val="left" w:pos="1022"/>
        </w:tabs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местонахождение объекта недвижимого имущества; </w:t>
      </w:r>
      <w:r>
        <w:rPr>
          <w:color w:val="554991"/>
          <w:spacing w:val="-1"/>
          <w:sz w:val="28"/>
          <w:szCs w:val="28"/>
        </w:rPr>
        <w:t xml:space="preserve">.        </w:t>
      </w:r>
      <w:r>
        <w:rPr>
          <w:color w:val="000000"/>
          <w:spacing w:val="-1"/>
          <w:sz w:val="28"/>
          <w:szCs w:val="28"/>
        </w:rPr>
        <w:t>5) площадь объекта недвижимого имущества;</w:t>
      </w:r>
    </w:p>
    <w:p w:rsidR="00926F45" w:rsidRDefault="00926F45" w:rsidP="00872600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6) арендаторы, наименование и категории предприятий </w:t>
      </w:r>
      <w:r>
        <w:rPr>
          <w:color w:val="000000"/>
          <w:spacing w:val="-1"/>
          <w:sz w:val="28"/>
          <w:szCs w:val="28"/>
        </w:rPr>
        <w:t>(</w:t>
      </w:r>
      <w:r w:rsidR="00872600">
        <w:rPr>
          <w:color w:val="000000"/>
          <w:spacing w:val="-1"/>
          <w:sz w:val="28"/>
          <w:szCs w:val="28"/>
        </w:rPr>
        <w:t>микро предприятия</w:t>
      </w:r>
      <w:r>
        <w:rPr>
          <w:color w:val="000000"/>
          <w:spacing w:val="-1"/>
          <w:sz w:val="28"/>
          <w:szCs w:val="28"/>
        </w:rPr>
        <w:t>, малые предприятия, средние предприятия).</w:t>
      </w:r>
    </w:p>
    <w:p w:rsidR="00926F45" w:rsidRDefault="00926F45" w:rsidP="00872600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Решение Администрации о включении объектов в Перечень или об исключении объектов из Перечня оформляется постановлением Администрации </w:t>
      </w:r>
      <w:r w:rsidR="00872600">
        <w:rPr>
          <w:color w:val="000000"/>
          <w:sz w:val="28"/>
          <w:szCs w:val="28"/>
        </w:rPr>
        <w:t xml:space="preserve">Богословского 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926F45" w:rsidRDefault="00926F45" w:rsidP="00872600">
      <w:pPr>
        <w:shd w:val="clear" w:color="auto" w:fill="FFFFFF"/>
        <w:ind w:firstLine="709"/>
        <w:jc w:val="center"/>
      </w:pPr>
      <w:r>
        <w:rPr>
          <w:b/>
          <w:bCs/>
          <w:color w:val="000000"/>
          <w:spacing w:val="-1"/>
          <w:sz w:val="28"/>
          <w:szCs w:val="28"/>
        </w:rPr>
        <w:t>3. Порядок ведения Перечня и опубликования Перечня</w:t>
      </w:r>
    </w:p>
    <w:p w:rsidR="00926F45" w:rsidRDefault="00926F45" w:rsidP="00872600">
      <w:pPr>
        <w:numPr>
          <w:ilvl w:val="0"/>
          <w:numId w:val="3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 xml:space="preserve">Ведение Перечня осуществляется на электронном носителе </w:t>
      </w:r>
      <w:r>
        <w:rPr>
          <w:color w:val="000000"/>
          <w:spacing w:val="-1"/>
          <w:sz w:val="28"/>
          <w:szCs w:val="28"/>
        </w:rPr>
        <w:t>уполномоченными должностными лицами Администрации.</w:t>
      </w:r>
    </w:p>
    <w:p w:rsidR="00926F45" w:rsidRDefault="00926F45" w:rsidP="00872600">
      <w:pPr>
        <w:numPr>
          <w:ilvl w:val="0"/>
          <w:numId w:val="3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z w:val="28"/>
          <w:szCs w:val="28"/>
        </w:rPr>
        <w:t>В Перечень вносятся следующие сведения о включенном в него объекте (приложение № 1):</w:t>
      </w:r>
    </w:p>
    <w:p w:rsidR="00926F45" w:rsidRDefault="00926F45" w:rsidP="00872600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1) порядковый номер;</w:t>
      </w:r>
    </w:p>
    <w:p w:rsidR="00926F45" w:rsidRDefault="00926F45" w:rsidP="00872600">
      <w:pPr>
        <w:numPr>
          <w:ilvl w:val="0"/>
          <w:numId w:val="4"/>
        </w:numPr>
        <w:shd w:val="clear" w:color="auto" w:fill="FFFFFF"/>
        <w:tabs>
          <w:tab w:val="left" w:pos="1022"/>
        </w:tabs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балансодержатель недвижимого имущества, адрес, телефон;</w:t>
      </w:r>
    </w:p>
    <w:p w:rsidR="00926F45" w:rsidRDefault="00926F45" w:rsidP="00872600">
      <w:pPr>
        <w:numPr>
          <w:ilvl w:val="0"/>
          <w:numId w:val="4"/>
        </w:numPr>
        <w:shd w:val="clear" w:color="auto" w:fill="FFFFFF"/>
        <w:tabs>
          <w:tab w:val="left" w:pos="1022"/>
        </w:tabs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наименование объекта недвижимого имущества;</w:t>
      </w:r>
    </w:p>
    <w:p w:rsidR="00926F45" w:rsidRDefault="00926F45" w:rsidP="00872600">
      <w:pPr>
        <w:shd w:val="clear" w:color="auto" w:fill="FFFFFF"/>
        <w:tabs>
          <w:tab w:val="left" w:pos="715"/>
        </w:tabs>
        <w:ind w:firstLine="709"/>
        <w:jc w:val="both"/>
      </w:pPr>
      <w:r>
        <w:rPr>
          <w:color w:val="000000"/>
          <w:spacing w:val="-1"/>
          <w:sz w:val="28"/>
          <w:szCs w:val="28"/>
        </w:rPr>
        <w:t>4) местонахождение объекта недвижимого имущества;</w:t>
      </w:r>
    </w:p>
    <w:p w:rsidR="00926F45" w:rsidRDefault="00926F45" w:rsidP="00872600">
      <w:pPr>
        <w:shd w:val="clear" w:color="auto" w:fill="FFFFFF"/>
        <w:tabs>
          <w:tab w:val="left" w:pos="1022"/>
        </w:tabs>
        <w:ind w:firstLine="709"/>
        <w:jc w:val="both"/>
      </w:pPr>
      <w:r>
        <w:rPr>
          <w:color w:val="000000"/>
          <w:spacing w:val="-6"/>
          <w:sz w:val="28"/>
          <w:szCs w:val="28"/>
        </w:rPr>
        <w:t>5)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площадь объекта недвижимого имущества;</w:t>
      </w:r>
    </w:p>
    <w:p w:rsidR="00926F45" w:rsidRDefault="00926F45" w:rsidP="00872600">
      <w:pPr>
        <w:shd w:val="clear" w:color="auto" w:fill="FFFFFF"/>
        <w:tabs>
          <w:tab w:val="left" w:pos="1421"/>
        </w:tabs>
        <w:ind w:firstLine="709"/>
        <w:jc w:val="both"/>
      </w:pPr>
      <w:r>
        <w:rPr>
          <w:color w:val="000000"/>
          <w:spacing w:val="-11"/>
          <w:sz w:val="28"/>
          <w:szCs w:val="28"/>
        </w:rPr>
        <w:t>6)</w:t>
      </w:r>
      <w:r>
        <w:rPr>
          <w:color w:val="000000"/>
          <w:sz w:val="28"/>
          <w:szCs w:val="28"/>
        </w:rPr>
        <w:t>арендаторы, наименование и категории предприятий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(</w:t>
      </w:r>
      <w:r w:rsidR="00872600">
        <w:rPr>
          <w:color w:val="000000"/>
          <w:spacing w:val="-1"/>
          <w:sz w:val="28"/>
          <w:szCs w:val="28"/>
        </w:rPr>
        <w:t>микро предприятия</w:t>
      </w:r>
      <w:r>
        <w:rPr>
          <w:color w:val="000000"/>
          <w:spacing w:val="-1"/>
          <w:sz w:val="28"/>
          <w:szCs w:val="28"/>
        </w:rPr>
        <w:t>, малые предприятия, средние предприятия).</w:t>
      </w:r>
    </w:p>
    <w:p w:rsidR="00926F45" w:rsidRDefault="00926F45" w:rsidP="00872600">
      <w:pPr>
        <w:shd w:val="clear" w:color="auto" w:fill="FFFFFF"/>
        <w:tabs>
          <w:tab w:val="left" w:pos="1181"/>
        </w:tabs>
        <w:ind w:firstLine="709"/>
        <w:jc w:val="both"/>
      </w:pPr>
      <w:r>
        <w:rPr>
          <w:color w:val="000000"/>
          <w:spacing w:val="-14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  <w:t xml:space="preserve">Сведения об объекте вносятся </w:t>
      </w:r>
      <w:proofErr w:type="gramStart"/>
      <w:r>
        <w:rPr>
          <w:color w:val="000000"/>
          <w:sz w:val="28"/>
          <w:szCs w:val="28"/>
        </w:rPr>
        <w:t xml:space="preserve">в </w:t>
      </w:r>
      <w:r w:rsidR="00872600">
        <w:rPr>
          <w:color w:val="000000"/>
          <w:sz w:val="28"/>
          <w:szCs w:val="28"/>
        </w:rPr>
        <w:t xml:space="preserve">Перечень в течение трех рабочих </w:t>
      </w:r>
      <w:r>
        <w:rPr>
          <w:color w:val="000000"/>
          <w:spacing w:val="-1"/>
          <w:sz w:val="28"/>
          <w:szCs w:val="28"/>
        </w:rPr>
        <w:t>дней со дня принятия Администрацией реше</w:t>
      </w:r>
      <w:r w:rsidR="00872600">
        <w:rPr>
          <w:color w:val="000000"/>
          <w:spacing w:val="-1"/>
          <w:sz w:val="28"/>
          <w:szCs w:val="28"/>
        </w:rPr>
        <w:t xml:space="preserve">ния о включении этого объекта в </w:t>
      </w:r>
      <w:r>
        <w:rPr>
          <w:color w:val="000000"/>
          <w:sz w:val="28"/>
          <w:szCs w:val="28"/>
        </w:rPr>
        <w:t>Перечень</w:t>
      </w:r>
      <w:proofErr w:type="gramEnd"/>
      <w:r>
        <w:rPr>
          <w:color w:val="000000"/>
          <w:sz w:val="28"/>
          <w:szCs w:val="28"/>
        </w:rPr>
        <w:t>.</w:t>
      </w:r>
    </w:p>
    <w:p w:rsidR="00926F45" w:rsidRDefault="00926F45" w:rsidP="00872600">
      <w:pPr>
        <w:shd w:val="clear" w:color="auto" w:fill="FFFFFF"/>
        <w:ind w:firstLine="709"/>
        <w:jc w:val="both"/>
      </w:pPr>
      <w:r>
        <w:rPr>
          <w:color w:val="000000"/>
          <w:spacing w:val="-2"/>
          <w:sz w:val="28"/>
          <w:szCs w:val="28"/>
        </w:rPr>
        <w:t xml:space="preserve">Сведения об объекте, исключаются из Перечня в течение трех рабочих </w:t>
      </w:r>
      <w:r>
        <w:rPr>
          <w:color w:val="000000"/>
          <w:sz w:val="28"/>
          <w:szCs w:val="28"/>
        </w:rPr>
        <w:t>дней со дня принятия Администрацией решения об исключении этого объекта из Перечня.</w:t>
      </w:r>
    </w:p>
    <w:p w:rsidR="00926F45" w:rsidRDefault="00926F45" w:rsidP="00872600">
      <w:pPr>
        <w:shd w:val="clear" w:color="auto" w:fill="FFFFFF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12. Перечень подлежит обязательному опубликованию в средствах </w:t>
      </w:r>
      <w:r>
        <w:rPr>
          <w:color w:val="000000"/>
          <w:sz w:val="28"/>
          <w:szCs w:val="28"/>
        </w:rPr>
        <w:t xml:space="preserve">массовой </w:t>
      </w:r>
      <w:r w:rsidR="00872600">
        <w:rPr>
          <w:color w:val="000000"/>
          <w:sz w:val="28"/>
          <w:szCs w:val="28"/>
        </w:rPr>
        <w:t>информации,</w:t>
      </w:r>
      <w:r>
        <w:rPr>
          <w:color w:val="000000"/>
          <w:sz w:val="28"/>
          <w:szCs w:val="28"/>
        </w:rPr>
        <w:t xml:space="preserve"> а также размещению в сети «Интернет» на официальном сайте </w:t>
      </w:r>
      <w:r w:rsidRPr="008B1153">
        <w:rPr>
          <w:color w:val="000000"/>
          <w:sz w:val="28"/>
          <w:szCs w:val="28"/>
        </w:rPr>
        <w:t>(</w:t>
      </w:r>
      <w:hyperlink r:id="rId6" w:history="1">
        <w:proofErr w:type="spellStart"/>
        <w:r>
          <w:rPr>
            <w:color w:val="000080"/>
            <w:sz w:val="28"/>
            <w:szCs w:val="28"/>
            <w:u w:val="single"/>
            <w:lang w:val="en-US"/>
          </w:rPr>
          <w:t>omskportal</w:t>
        </w:r>
        <w:proofErr w:type="spellEnd"/>
        <w:r w:rsidRPr="008B1153">
          <w:rPr>
            <w:color w:val="000080"/>
            <w:sz w:val="28"/>
            <w:szCs w:val="28"/>
            <w:u w:val="single"/>
          </w:rPr>
          <w:t>.</w:t>
        </w:r>
        <w:proofErr w:type="spellStart"/>
        <w:r>
          <w:rPr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B1153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и обновляется не реже одного раза в месяц.</w:t>
      </w:r>
    </w:p>
    <w:p w:rsidR="00926F45" w:rsidRDefault="00926F45" w:rsidP="00872600">
      <w:pPr>
        <w:shd w:val="clear" w:color="auto" w:fill="FFFFFF"/>
        <w:ind w:firstLine="709"/>
        <w:jc w:val="center"/>
      </w:pPr>
      <w:r>
        <w:rPr>
          <w:b/>
          <w:bCs/>
          <w:color w:val="000000"/>
          <w:spacing w:val="-3"/>
          <w:sz w:val="28"/>
          <w:szCs w:val="28"/>
        </w:rPr>
        <w:t xml:space="preserve">4. Порядок и условия предоставления в аренду муниципального </w:t>
      </w:r>
      <w:r>
        <w:rPr>
          <w:b/>
          <w:bCs/>
          <w:color w:val="000000"/>
          <w:sz w:val="28"/>
          <w:szCs w:val="28"/>
        </w:rPr>
        <w:t>имущества, включенного в Перечень</w:t>
      </w:r>
    </w:p>
    <w:p w:rsidR="00926F45" w:rsidRDefault="00926F45" w:rsidP="00872600">
      <w:pPr>
        <w:shd w:val="clear" w:color="auto" w:fill="FFFFFF"/>
        <w:tabs>
          <w:tab w:val="left" w:pos="1483"/>
        </w:tabs>
        <w:ind w:firstLine="709"/>
        <w:jc w:val="both"/>
      </w:pPr>
      <w:r>
        <w:rPr>
          <w:color w:val="000000"/>
          <w:spacing w:val="-18"/>
          <w:sz w:val="28"/>
          <w:szCs w:val="28"/>
        </w:rPr>
        <w:t>13.</w:t>
      </w:r>
      <w:r w:rsidR="00872600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Муниципальное им</w:t>
      </w:r>
      <w:r w:rsidR="00872600">
        <w:rPr>
          <w:color w:val="000000"/>
          <w:sz w:val="28"/>
          <w:szCs w:val="28"/>
        </w:rPr>
        <w:t xml:space="preserve">ущество, включенное в указанный </w:t>
      </w:r>
      <w:r>
        <w:rPr>
          <w:color w:val="000000"/>
          <w:sz w:val="28"/>
          <w:szCs w:val="28"/>
        </w:rPr>
        <w:t>перечень, используется в целях предоставл</w:t>
      </w:r>
      <w:r w:rsidR="00872600">
        <w:rPr>
          <w:color w:val="000000"/>
          <w:sz w:val="28"/>
          <w:szCs w:val="28"/>
        </w:rPr>
        <w:t xml:space="preserve">ения его во владение и </w:t>
      </w:r>
      <w:r w:rsidR="00687253">
        <w:rPr>
          <w:color w:val="000000"/>
          <w:sz w:val="28"/>
          <w:szCs w:val="28"/>
        </w:rPr>
        <w:t>(</w:t>
      </w:r>
      <w:r w:rsidR="00872600">
        <w:rPr>
          <w:color w:val="000000"/>
          <w:sz w:val="28"/>
          <w:szCs w:val="28"/>
        </w:rPr>
        <w:t xml:space="preserve">или) в </w:t>
      </w:r>
      <w:r>
        <w:rPr>
          <w:color w:val="000000"/>
          <w:sz w:val="28"/>
          <w:szCs w:val="28"/>
        </w:rPr>
        <w:t xml:space="preserve">пользование на долгосрочной основе </w:t>
      </w:r>
      <w:r w:rsidR="00687253">
        <w:rPr>
          <w:color w:val="000000"/>
          <w:sz w:val="28"/>
          <w:szCs w:val="28"/>
        </w:rPr>
        <w:t>(</w:t>
      </w:r>
      <w:r w:rsidR="00872600">
        <w:rPr>
          <w:color w:val="000000"/>
          <w:sz w:val="28"/>
          <w:szCs w:val="28"/>
        </w:rPr>
        <w:t xml:space="preserve">в том числе по льготным ставкам </w:t>
      </w:r>
      <w:r>
        <w:rPr>
          <w:color w:val="000000"/>
          <w:sz w:val="28"/>
          <w:szCs w:val="28"/>
        </w:rPr>
        <w:t xml:space="preserve">арендной платы) </w:t>
      </w:r>
      <w:r>
        <w:rPr>
          <w:i/>
          <w:iCs/>
          <w:color w:val="000000"/>
          <w:sz w:val="28"/>
          <w:szCs w:val="28"/>
        </w:rPr>
        <w:t xml:space="preserve">\ </w:t>
      </w:r>
      <w:r>
        <w:rPr>
          <w:color w:val="000000"/>
          <w:sz w:val="28"/>
          <w:szCs w:val="28"/>
        </w:rPr>
        <w:t>субъектам малого и</w:t>
      </w:r>
      <w:r w:rsidR="00872600">
        <w:rPr>
          <w:color w:val="000000"/>
          <w:sz w:val="28"/>
          <w:szCs w:val="28"/>
        </w:rPr>
        <w:t xml:space="preserve"> среднего предпринимательства и </w:t>
      </w:r>
      <w:r>
        <w:rPr>
          <w:color w:val="000000"/>
          <w:sz w:val="28"/>
          <w:szCs w:val="28"/>
        </w:rPr>
        <w:t xml:space="preserve">организациям, образующим инфраструктуру поддержки </w:t>
      </w:r>
      <w:r w:rsidR="00872600">
        <w:rPr>
          <w:color w:val="000000"/>
          <w:sz w:val="28"/>
          <w:szCs w:val="28"/>
        </w:rPr>
        <w:t xml:space="preserve">субъектов малого и </w:t>
      </w:r>
      <w:r>
        <w:rPr>
          <w:color w:val="000000"/>
          <w:sz w:val="28"/>
          <w:szCs w:val="28"/>
        </w:rPr>
        <w:t xml:space="preserve">среднего предпринимательства в </w:t>
      </w:r>
      <w:r w:rsidR="00872600">
        <w:rPr>
          <w:color w:val="000000"/>
          <w:sz w:val="28"/>
          <w:szCs w:val="28"/>
        </w:rPr>
        <w:t xml:space="preserve">соответствии счастью 2.1 статьи </w:t>
      </w:r>
      <w:r>
        <w:rPr>
          <w:color w:val="000000"/>
          <w:sz w:val="28"/>
          <w:szCs w:val="28"/>
        </w:rPr>
        <w:t>9 Федерального закона от 22 июля 2008</w:t>
      </w:r>
      <w:r w:rsidR="00872600">
        <w:rPr>
          <w:color w:val="000000"/>
          <w:sz w:val="28"/>
          <w:szCs w:val="28"/>
        </w:rPr>
        <w:t xml:space="preserve"> года № 159-ФЗ «Об особенностях </w:t>
      </w:r>
      <w:r>
        <w:rPr>
          <w:color w:val="000000"/>
          <w:sz w:val="28"/>
          <w:szCs w:val="28"/>
        </w:rPr>
        <w:t>отчуждения</w:t>
      </w:r>
      <w:proofErr w:type="gramEnd"/>
      <w:r>
        <w:rPr>
          <w:color w:val="000000"/>
          <w:sz w:val="28"/>
          <w:szCs w:val="28"/>
        </w:rPr>
        <w:t xml:space="preserve"> недвижимого имущества,</w:t>
      </w:r>
      <w:r w:rsidR="00872600">
        <w:rPr>
          <w:color w:val="000000"/>
          <w:sz w:val="28"/>
          <w:szCs w:val="28"/>
        </w:rPr>
        <w:t xml:space="preserve"> находящегося в государственной </w:t>
      </w:r>
      <w:r>
        <w:rPr>
          <w:color w:val="000000"/>
          <w:sz w:val="28"/>
          <w:szCs w:val="28"/>
        </w:rPr>
        <w:t>собственности субъектов Российской Федер</w:t>
      </w:r>
      <w:r w:rsidR="00872600">
        <w:rPr>
          <w:color w:val="000000"/>
          <w:sz w:val="28"/>
          <w:szCs w:val="28"/>
        </w:rPr>
        <w:t xml:space="preserve">ации или в </w:t>
      </w:r>
      <w:r w:rsidR="00872600">
        <w:rPr>
          <w:color w:val="000000"/>
          <w:sz w:val="28"/>
          <w:szCs w:val="28"/>
        </w:rPr>
        <w:lastRenderedPageBreak/>
        <w:t xml:space="preserve">муниципальной </w:t>
      </w:r>
      <w:r>
        <w:rPr>
          <w:color w:val="000000"/>
          <w:sz w:val="28"/>
          <w:szCs w:val="28"/>
        </w:rPr>
        <w:t>собственности и арендуемо</w:t>
      </w:r>
      <w:r w:rsidR="00687253">
        <w:rPr>
          <w:color w:val="000000"/>
          <w:sz w:val="28"/>
          <w:szCs w:val="28"/>
        </w:rPr>
        <w:t xml:space="preserve">го субъектами малого и среднего </w:t>
      </w:r>
      <w:r>
        <w:rPr>
          <w:color w:val="000000"/>
          <w:spacing w:val="-1"/>
          <w:sz w:val="28"/>
          <w:szCs w:val="28"/>
        </w:rPr>
        <w:t>предпринимательства, и о внесении изменений в отдельные законодательные</w:t>
      </w:r>
      <w:r w:rsidR="0087260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акты Российской Федерации».</w:t>
      </w:r>
    </w:p>
    <w:p w:rsidR="00926F45" w:rsidRPr="00BB6BC0" w:rsidRDefault="00926F45" w:rsidP="00872600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органов местного самоуправления и </w:t>
      </w:r>
      <w:r>
        <w:rPr>
          <w:color w:val="000000"/>
          <w:spacing w:val="-1"/>
          <w:sz w:val="28"/>
          <w:szCs w:val="28"/>
        </w:rPr>
        <w:t xml:space="preserve">(или) на официальных сайтах </w:t>
      </w:r>
      <w:r w:rsidRPr="00BB6BC0">
        <w:rPr>
          <w:spacing w:val="-1"/>
          <w:sz w:val="28"/>
          <w:szCs w:val="28"/>
        </w:rPr>
        <w:t xml:space="preserve">информационной поддержки субъектов малого </w:t>
      </w:r>
      <w:r w:rsidRPr="00BB6BC0">
        <w:rPr>
          <w:sz w:val="28"/>
          <w:szCs w:val="28"/>
        </w:rPr>
        <w:t>и среднего предпринимательства.</w:t>
      </w:r>
    </w:p>
    <w:p w:rsidR="00926F45" w:rsidRDefault="00926F45" w:rsidP="00872600">
      <w:pPr>
        <w:shd w:val="clear" w:color="auto" w:fill="FFFFFF"/>
        <w:tabs>
          <w:tab w:val="left" w:pos="1320"/>
        </w:tabs>
        <w:ind w:firstLine="709"/>
        <w:jc w:val="both"/>
      </w:pPr>
      <w:r>
        <w:rPr>
          <w:color w:val="000000"/>
          <w:spacing w:val="-18"/>
          <w:sz w:val="28"/>
          <w:szCs w:val="28"/>
        </w:rPr>
        <w:t>14.</w:t>
      </w:r>
      <w:r w:rsidR="006872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Передача в аренду объек</w:t>
      </w:r>
      <w:r w:rsidR="00687253">
        <w:rPr>
          <w:color w:val="000000"/>
          <w:sz w:val="28"/>
          <w:szCs w:val="28"/>
        </w:rPr>
        <w:t xml:space="preserve">тов муниципальной собственности </w:t>
      </w:r>
      <w:r>
        <w:rPr>
          <w:color w:val="000000"/>
          <w:sz w:val="28"/>
          <w:szCs w:val="28"/>
        </w:rPr>
        <w:t>осуществляется согласно статье 17.1 Феде</w:t>
      </w:r>
      <w:r w:rsidR="00687253">
        <w:rPr>
          <w:color w:val="000000"/>
          <w:sz w:val="28"/>
          <w:szCs w:val="28"/>
        </w:rPr>
        <w:t xml:space="preserve">рального закона от 26.07.2006 № </w:t>
      </w:r>
      <w:r>
        <w:rPr>
          <w:color w:val="000000"/>
          <w:spacing w:val="-1"/>
          <w:sz w:val="28"/>
          <w:szCs w:val="28"/>
        </w:rPr>
        <w:t>135-ФЗ «О защите конкуренции», Федеральн</w:t>
      </w:r>
      <w:r w:rsidR="00687253">
        <w:rPr>
          <w:color w:val="000000"/>
          <w:spacing w:val="-1"/>
          <w:sz w:val="28"/>
          <w:szCs w:val="28"/>
        </w:rPr>
        <w:t>ого закона от 21.12.2001 № 178-</w:t>
      </w:r>
      <w:r>
        <w:rPr>
          <w:color w:val="000000"/>
          <w:spacing w:val="-1"/>
          <w:sz w:val="28"/>
          <w:szCs w:val="28"/>
        </w:rPr>
        <w:t xml:space="preserve">ФЗ «О приватизации государственного и </w:t>
      </w:r>
      <w:r w:rsidR="00687253">
        <w:rPr>
          <w:color w:val="000000"/>
          <w:spacing w:val="-1"/>
          <w:sz w:val="28"/>
          <w:szCs w:val="28"/>
        </w:rPr>
        <w:t xml:space="preserve">муниципального имущества» путем </w:t>
      </w:r>
      <w:r>
        <w:rPr>
          <w:color w:val="000000"/>
          <w:sz w:val="28"/>
          <w:szCs w:val="28"/>
        </w:rPr>
        <w:t>проведения торгов по продаже права</w:t>
      </w:r>
      <w:r w:rsidR="00687253">
        <w:rPr>
          <w:color w:val="000000"/>
          <w:sz w:val="28"/>
          <w:szCs w:val="28"/>
        </w:rPr>
        <w:t xml:space="preserve"> на заключение договора аренды. </w:t>
      </w:r>
      <w:r>
        <w:rPr>
          <w:color w:val="000000"/>
          <w:sz w:val="28"/>
          <w:szCs w:val="28"/>
        </w:rPr>
        <w:t>Заключение договора аренды осуще</w:t>
      </w:r>
      <w:r w:rsidR="00687253">
        <w:rPr>
          <w:color w:val="000000"/>
          <w:sz w:val="28"/>
          <w:szCs w:val="28"/>
        </w:rPr>
        <w:t xml:space="preserve">ствляется только по результатам </w:t>
      </w:r>
      <w:r>
        <w:rPr>
          <w:color w:val="000000"/>
          <w:spacing w:val="-1"/>
          <w:sz w:val="28"/>
          <w:szCs w:val="28"/>
        </w:rPr>
        <w:t>проведения торгов на право заключения такого договора.</w:t>
      </w:r>
    </w:p>
    <w:p w:rsidR="00926F45" w:rsidRDefault="00926F45" w:rsidP="00872600">
      <w:pPr>
        <w:shd w:val="clear" w:color="auto" w:fill="FFFFFF"/>
        <w:tabs>
          <w:tab w:val="left" w:pos="1171"/>
        </w:tabs>
        <w:ind w:firstLine="709"/>
        <w:jc w:val="both"/>
      </w:pPr>
      <w:r>
        <w:rPr>
          <w:color w:val="000000"/>
          <w:spacing w:val="-15"/>
          <w:sz w:val="28"/>
          <w:szCs w:val="28"/>
        </w:rPr>
        <w:t>15.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Срок, на который заключаются </w:t>
      </w:r>
      <w:r w:rsidR="00687253">
        <w:rPr>
          <w:color w:val="000000"/>
          <w:spacing w:val="-1"/>
          <w:sz w:val="28"/>
          <w:szCs w:val="28"/>
        </w:rPr>
        <w:t xml:space="preserve">договоры в отношении имущества, </w:t>
      </w:r>
      <w:r>
        <w:rPr>
          <w:color w:val="000000"/>
          <w:sz w:val="28"/>
          <w:szCs w:val="28"/>
        </w:rPr>
        <w:t>включенного в Перечень, должен составл</w:t>
      </w:r>
      <w:r w:rsidR="00687253">
        <w:rPr>
          <w:color w:val="000000"/>
          <w:sz w:val="28"/>
          <w:szCs w:val="28"/>
        </w:rPr>
        <w:t xml:space="preserve">ять не менее чем пять лет. Срок </w:t>
      </w:r>
      <w:r>
        <w:rPr>
          <w:color w:val="000000"/>
          <w:sz w:val="28"/>
          <w:szCs w:val="28"/>
        </w:rPr>
        <w:t>договора может быть уменьшен на ос</w:t>
      </w:r>
      <w:r w:rsidR="00687253">
        <w:rPr>
          <w:color w:val="000000"/>
          <w:sz w:val="28"/>
          <w:szCs w:val="28"/>
        </w:rPr>
        <w:t xml:space="preserve">новании поданного до заключения </w:t>
      </w:r>
      <w:r>
        <w:rPr>
          <w:color w:val="000000"/>
          <w:sz w:val="28"/>
          <w:szCs w:val="28"/>
        </w:rPr>
        <w:t>такого договора заявления лица, приобр</w:t>
      </w:r>
      <w:r w:rsidR="00687253">
        <w:rPr>
          <w:color w:val="000000"/>
          <w:sz w:val="28"/>
          <w:szCs w:val="28"/>
        </w:rPr>
        <w:t xml:space="preserve">етающего права владения и (или) </w:t>
      </w:r>
      <w:r>
        <w:rPr>
          <w:color w:val="000000"/>
          <w:sz w:val="28"/>
          <w:szCs w:val="28"/>
        </w:rPr>
        <w:t>пол</w:t>
      </w:r>
      <w:r w:rsidR="00687253">
        <w:rPr>
          <w:color w:val="000000"/>
          <w:sz w:val="28"/>
          <w:szCs w:val="28"/>
        </w:rPr>
        <w:t>ьзования.</w:t>
      </w:r>
    </w:p>
    <w:p w:rsidR="00926F45" w:rsidRDefault="00926F45" w:rsidP="00687253">
      <w:pPr>
        <w:shd w:val="clear" w:color="auto" w:fill="FFFFFF"/>
        <w:tabs>
          <w:tab w:val="left" w:pos="2986"/>
          <w:tab w:val="left" w:pos="5078"/>
          <w:tab w:val="left" w:pos="7090"/>
          <w:tab w:val="left" w:pos="8064"/>
        </w:tabs>
        <w:ind w:firstLine="709"/>
        <w:jc w:val="both"/>
      </w:pPr>
      <w:r>
        <w:rPr>
          <w:i/>
          <w:iCs/>
          <w:color w:val="BBB5D9"/>
          <w:sz w:val="28"/>
          <w:szCs w:val="28"/>
          <w:vertAlign w:val="subscript"/>
        </w:rPr>
        <w:t>к</w:t>
      </w:r>
      <w:r>
        <w:rPr>
          <w:i/>
          <w:iCs/>
          <w:color w:val="BBB5D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16. Размер арендной платы за пользование муниципальным имуществом</w:t>
      </w:r>
      <w:r>
        <w:rPr>
          <w:color w:val="000000"/>
          <w:sz w:val="28"/>
          <w:szCs w:val="28"/>
        </w:rPr>
        <w:br/>
        <w:t>субъектами малого и среднего предп</w:t>
      </w:r>
      <w:r w:rsidR="00687253">
        <w:rPr>
          <w:color w:val="000000"/>
          <w:sz w:val="28"/>
          <w:szCs w:val="28"/>
        </w:rPr>
        <w:t xml:space="preserve">ринимательства и организациями, </w:t>
      </w:r>
      <w:r>
        <w:rPr>
          <w:color w:val="000000"/>
          <w:sz w:val="28"/>
          <w:szCs w:val="28"/>
        </w:rPr>
        <w:t>образующими инфраструкт</w:t>
      </w:r>
      <w:r w:rsidR="00687253">
        <w:rPr>
          <w:color w:val="000000"/>
          <w:sz w:val="28"/>
          <w:szCs w:val="28"/>
        </w:rPr>
        <w:t xml:space="preserve">уру поддержки малого и среднего </w:t>
      </w:r>
      <w:r>
        <w:rPr>
          <w:color w:val="000000"/>
          <w:sz w:val="28"/>
          <w:szCs w:val="28"/>
        </w:rPr>
        <w:t>предпринимательства, устанавливается по результатам торг</w:t>
      </w:r>
      <w:r w:rsidR="00687253">
        <w:rPr>
          <w:color w:val="000000"/>
          <w:sz w:val="28"/>
          <w:szCs w:val="28"/>
        </w:rPr>
        <w:t xml:space="preserve">ов. </w:t>
      </w:r>
      <w:r>
        <w:rPr>
          <w:color w:val="000000"/>
          <w:sz w:val="28"/>
          <w:szCs w:val="28"/>
        </w:rPr>
        <w:t>Первоначальная цена аренды объекта опре</w:t>
      </w:r>
      <w:r w:rsidR="00687253">
        <w:rPr>
          <w:color w:val="000000"/>
          <w:sz w:val="28"/>
          <w:szCs w:val="28"/>
        </w:rPr>
        <w:t xml:space="preserve">деляется на основании отчета об </w:t>
      </w:r>
      <w:r>
        <w:rPr>
          <w:color w:val="000000"/>
          <w:spacing w:val="-1"/>
          <w:sz w:val="28"/>
          <w:szCs w:val="28"/>
        </w:rPr>
        <w:t>оценке рыночной стоимости арендной платы,</w:t>
      </w:r>
      <w:r w:rsidR="00687253">
        <w:rPr>
          <w:color w:val="000000"/>
          <w:spacing w:val="-1"/>
          <w:sz w:val="28"/>
          <w:szCs w:val="28"/>
        </w:rPr>
        <w:t xml:space="preserve"> составленного в соответствии с </w:t>
      </w:r>
      <w:r>
        <w:rPr>
          <w:color w:val="000000"/>
          <w:spacing w:val="-2"/>
          <w:sz w:val="28"/>
          <w:szCs w:val="28"/>
        </w:rPr>
        <w:t>законодательством</w:t>
      </w:r>
      <w:r w:rsidR="00687253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Российской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Федерации</w:t>
      </w:r>
      <w:r w:rsidR="00687253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об</w:t>
      </w:r>
      <w:r w:rsidR="00687253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оценочной</w:t>
      </w:r>
      <w:r w:rsidR="00687253">
        <w:t xml:space="preserve"> </w:t>
      </w:r>
      <w:r>
        <w:rPr>
          <w:color w:val="000000"/>
          <w:sz w:val="28"/>
          <w:szCs w:val="28"/>
        </w:rPr>
        <w:t>деятельности саморегулируемой организацией оценщиков.</w:t>
      </w:r>
    </w:p>
    <w:p w:rsidR="00872600" w:rsidRDefault="00872600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872600" w:rsidRDefault="00872600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872600" w:rsidRDefault="00872600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872600" w:rsidRDefault="00872600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872600" w:rsidRDefault="00872600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872600" w:rsidRDefault="00872600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872600" w:rsidRDefault="00872600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872600" w:rsidRDefault="00872600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872600" w:rsidRDefault="00872600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872600" w:rsidRDefault="00872600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687253" w:rsidRDefault="00687253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687253" w:rsidRDefault="00687253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687253" w:rsidRDefault="00687253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687253" w:rsidRDefault="00687253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687253" w:rsidRDefault="00687253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687253" w:rsidRDefault="00687253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687253" w:rsidRDefault="00687253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687253" w:rsidRDefault="00687253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687253" w:rsidRDefault="00687253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BB6BC0" w:rsidRDefault="00BB6BC0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BB6BC0" w:rsidRDefault="00BB6BC0" w:rsidP="00BB6BC0">
      <w:pPr>
        <w:shd w:val="clear" w:color="auto" w:fill="FFFFFF"/>
        <w:tabs>
          <w:tab w:val="left" w:pos="5832"/>
        </w:tabs>
        <w:spacing w:line="317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          Приложение №2</w:t>
      </w:r>
    </w:p>
    <w:p w:rsidR="00BB6BC0" w:rsidRDefault="00BB6BC0" w:rsidP="00BB6BC0">
      <w:pPr>
        <w:shd w:val="clear" w:color="auto" w:fill="FFFFFF"/>
        <w:tabs>
          <w:tab w:val="left" w:pos="5832"/>
        </w:tabs>
        <w:spacing w:line="317" w:lineRule="exact"/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к постановлению</w:t>
      </w:r>
    </w:p>
    <w:p w:rsidR="00BB6BC0" w:rsidRDefault="00BB6BC0" w:rsidP="00BB6BC0">
      <w:pPr>
        <w:shd w:val="clear" w:color="auto" w:fill="FFFFFF"/>
        <w:tabs>
          <w:tab w:val="left" w:pos="5820"/>
          <w:tab w:val="left" w:pos="5942"/>
        </w:tabs>
        <w:spacing w:line="317" w:lineRule="exact"/>
        <w:ind w:left="2304"/>
      </w:pPr>
      <w:r>
        <w:rPr>
          <w:rFonts w:ascii="Arial" w:cs="Arial"/>
          <w:color w:val="000000"/>
          <w:sz w:val="26"/>
          <w:szCs w:val="26"/>
        </w:rPr>
        <w:t xml:space="preserve"> </w:t>
      </w:r>
      <w:r>
        <w:rPr>
          <w:rFonts w:ascii="Arial" w:cs="Arial"/>
          <w:color w:val="000000"/>
          <w:sz w:val="26"/>
          <w:szCs w:val="26"/>
        </w:rPr>
        <w:tab/>
        <w:t xml:space="preserve"> </w:t>
      </w:r>
      <w:r>
        <w:rPr>
          <w:color w:val="000000"/>
          <w:sz w:val="26"/>
          <w:szCs w:val="26"/>
        </w:rPr>
        <w:t xml:space="preserve">Администрации </w:t>
      </w:r>
      <w:proofErr w:type="gramStart"/>
      <w:r>
        <w:rPr>
          <w:color w:val="000000"/>
          <w:sz w:val="26"/>
          <w:szCs w:val="26"/>
        </w:rPr>
        <w:t>Богословского</w:t>
      </w:r>
      <w:proofErr w:type="gramEnd"/>
    </w:p>
    <w:p w:rsidR="00BB6BC0" w:rsidRDefault="00BB6BC0" w:rsidP="00BB6BC0">
      <w:pPr>
        <w:shd w:val="clear" w:color="auto" w:fill="FFFFFF"/>
        <w:tabs>
          <w:tab w:val="left" w:pos="5805"/>
          <w:tab w:val="left" w:pos="5925"/>
          <w:tab w:val="left" w:pos="7008"/>
        </w:tabs>
        <w:spacing w:line="317" w:lineRule="exact"/>
        <w:ind w:left="2299"/>
      </w:pPr>
      <w:r>
        <w:rPr>
          <w:rFonts w:ascii="Arial" w:cs="Arial"/>
          <w:color w:val="000000"/>
          <w:sz w:val="26"/>
          <w:szCs w:val="26"/>
        </w:rPr>
        <w:t xml:space="preserve"> </w:t>
      </w:r>
      <w:r>
        <w:rPr>
          <w:rFonts w:ascii="Arial" w:cs="Arial"/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>сельского поселения</w:t>
      </w:r>
    </w:p>
    <w:p w:rsidR="00BB6BC0" w:rsidRDefault="00BB6BC0" w:rsidP="00BB6BC0">
      <w:pPr>
        <w:shd w:val="clear" w:color="auto" w:fill="FFFFFF"/>
        <w:tabs>
          <w:tab w:val="left" w:pos="5940"/>
          <w:tab w:val="left" w:pos="6030"/>
          <w:tab w:val="right" w:pos="9494"/>
        </w:tabs>
        <w:spacing w:line="317" w:lineRule="exact"/>
      </w:pPr>
      <w:r>
        <w:rPr>
          <w:color w:val="000000"/>
          <w:sz w:val="26"/>
          <w:szCs w:val="26"/>
        </w:rPr>
        <w:tab/>
        <w:t xml:space="preserve">от 26.10.2017 № 198-А </w:t>
      </w:r>
    </w:p>
    <w:p w:rsidR="00BB6BC0" w:rsidRDefault="00BB6BC0" w:rsidP="00BB6BC0">
      <w:pPr>
        <w:shd w:val="clear" w:color="auto" w:fill="FFFFFF"/>
        <w:spacing w:before="206" w:line="149" w:lineRule="exact"/>
        <w:ind w:right="6854"/>
      </w:pPr>
    </w:p>
    <w:p w:rsidR="00687253" w:rsidRDefault="00687253" w:rsidP="00BB6BC0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</w:p>
    <w:p w:rsidR="00872600" w:rsidRDefault="00872600" w:rsidP="0087260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926F45" w:rsidRDefault="00926F45" w:rsidP="00872600">
      <w:pPr>
        <w:shd w:val="clear" w:color="auto" w:fill="FFFFFF"/>
        <w:ind w:firstLine="709"/>
        <w:jc w:val="center"/>
      </w:pPr>
      <w:r>
        <w:rPr>
          <w:color w:val="000000"/>
          <w:spacing w:val="-4"/>
          <w:sz w:val="28"/>
          <w:szCs w:val="28"/>
        </w:rPr>
        <w:t>ПЕРЕЧЕНЬ</w:t>
      </w:r>
    </w:p>
    <w:p w:rsidR="00926F45" w:rsidRDefault="00926F45" w:rsidP="00872600">
      <w:pPr>
        <w:shd w:val="clear" w:color="auto" w:fill="FFFFFF"/>
        <w:ind w:firstLine="709"/>
        <w:jc w:val="center"/>
      </w:pPr>
      <w:r>
        <w:rPr>
          <w:color w:val="000000"/>
          <w:spacing w:val="-1"/>
          <w:sz w:val="28"/>
          <w:szCs w:val="28"/>
        </w:rPr>
        <w:t xml:space="preserve">муниципального имущества </w:t>
      </w:r>
      <w:r w:rsidR="00687253">
        <w:rPr>
          <w:color w:val="000000"/>
          <w:spacing w:val="-1"/>
          <w:sz w:val="28"/>
          <w:szCs w:val="28"/>
        </w:rPr>
        <w:t>Богословского</w:t>
      </w:r>
      <w:r>
        <w:rPr>
          <w:color w:val="000000"/>
          <w:spacing w:val="-1"/>
          <w:sz w:val="28"/>
          <w:szCs w:val="28"/>
        </w:rPr>
        <w:t xml:space="preserve"> сельского поселения,</w:t>
      </w:r>
    </w:p>
    <w:p w:rsidR="00926F45" w:rsidRDefault="00926F45" w:rsidP="00872600">
      <w:pPr>
        <w:shd w:val="clear" w:color="auto" w:fill="FFFFFF"/>
        <w:ind w:firstLine="709"/>
        <w:jc w:val="center"/>
      </w:pPr>
      <w:proofErr w:type="gramStart"/>
      <w:r>
        <w:rPr>
          <w:color w:val="000000"/>
          <w:spacing w:val="-1"/>
          <w:sz w:val="28"/>
          <w:szCs w:val="28"/>
        </w:rPr>
        <w:t>свободного от прав третьих лиц (за исключением имущественных прав</w:t>
      </w:r>
      <w:proofErr w:type="gramEnd"/>
    </w:p>
    <w:p w:rsidR="00926F45" w:rsidRDefault="00926F45" w:rsidP="00872600">
      <w:pPr>
        <w:shd w:val="clear" w:color="auto" w:fill="FFFFFF"/>
        <w:ind w:firstLine="709"/>
        <w:jc w:val="center"/>
      </w:pPr>
      <w:r>
        <w:rPr>
          <w:color w:val="000000"/>
          <w:spacing w:val="-1"/>
          <w:sz w:val="28"/>
          <w:szCs w:val="28"/>
        </w:rPr>
        <w:t>субъектов малого и среднего предпринимательства), подлежащего</w:t>
      </w:r>
    </w:p>
    <w:p w:rsidR="00926F45" w:rsidRDefault="00926F45" w:rsidP="00872600">
      <w:pPr>
        <w:shd w:val="clear" w:color="auto" w:fill="FFFFFF"/>
        <w:ind w:firstLine="709"/>
        <w:jc w:val="center"/>
      </w:pPr>
      <w:r>
        <w:rPr>
          <w:color w:val="000000"/>
          <w:spacing w:val="-1"/>
          <w:sz w:val="28"/>
          <w:szCs w:val="28"/>
        </w:rPr>
        <w:t>предоставлению субъектам малого и среднего предпринимательства, а также</w:t>
      </w:r>
      <w:r w:rsidR="00872600">
        <w:t xml:space="preserve"> </w:t>
      </w:r>
      <w:r>
        <w:rPr>
          <w:color w:val="000000"/>
          <w:spacing w:val="-1"/>
          <w:sz w:val="28"/>
          <w:szCs w:val="28"/>
        </w:rPr>
        <w:t>порядка и условий предоставления в аренду включенного в них</w:t>
      </w:r>
    </w:p>
    <w:p w:rsidR="00926F45" w:rsidRDefault="00926F45" w:rsidP="00872600">
      <w:pPr>
        <w:shd w:val="clear" w:color="auto" w:fill="FFFFFF"/>
        <w:ind w:firstLine="709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муниципального имущества</w:t>
      </w:r>
    </w:p>
    <w:tbl>
      <w:tblPr>
        <w:tblpPr w:leftFromText="180" w:rightFromText="180" w:vertAnchor="text" w:horzAnchor="margin" w:tblpXSpec="center" w:tblpY="31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011"/>
        <w:gridCol w:w="1800"/>
        <w:gridCol w:w="1877"/>
        <w:gridCol w:w="1546"/>
        <w:gridCol w:w="2347"/>
      </w:tblGrid>
      <w:tr w:rsidR="00687253" w:rsidRPr="009B750C" w:rsidTr="00687253">
        <w:trPr>
          <w:trHeight w:hRule="exact" w:val="301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687253" w:rsidRPr="009B750C" w:rsidRDefault="00687253" w:rsidP="00687253">
            <w:pPr>
              <w:shd w:val="clear" w:color="auto" w:fill="FFFFFF"/>
              <w:spacing w:line="379" w:lineRule="exact"/>
              <w:ind w:left="10" w:right="82" w:firstLine="34"/>
              <w:jc w:val="center"/>
            </w:pP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spacing w:line="374" w:lineRule="exact"/>
              <w:ind w:right="14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Балансодержатель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недвижимого </w:t>
            </w:r>
            <w:r>
              <w:rPr>
                <w:color w:val="000000"/>
                <w:sz w:val="24"/>
                <w:szCs w:val="24"/>
              </w:rPr>
              <w:t xml:space="preserve">имущества, </w:t>
            </w:r>
            <w:r>
              <w:rPr>
                <w:color w:val="000000"/>
                <w:spacing w:val="-1"/>
                <w:sz w:val="24"/>
                <w:szCs w:val="24"/>
              </w:rPr>
              <w:t>адрес, телефон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spacing w:line="379" w:lineRule="exact"/>
              <w:ind w:right="53" w:firstLine="29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spacing w:line="379" w:lineRule="exact"/>
              <w:ind w:right="106" w:firstLine="29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Местонахождение </w:t>
            </w:r>
            <w:r>
              <w:rPr>
                <w:color w:val="000000"/>
                <w:sz w:val="24"/>
                <w:szCs w:val="24"/>
              </w:rPr>
              <w:t xml:space="preserve">объекта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недвижимого </w:t>
            </w:r>
            <w:r>
              <w:rPr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spacing w:line="379" w:lineRule="exact"/>
              <w:ind w:right="24" w:firstLine="29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Площадь объекта </w:t>
            </w:r>
            <w:r>
              <w:rPr>
                <w:color w:val="000000"/>
                <w:spacing w:val="-1"/>
                <w:sz w:val="24"/>
                <w:szCs w:val="24"/>
              </w:rPr>
              <w:t>недвижимог</w:t>
            </w:r>
            <w:r>
              <w:rPr>
                <w:color w:val="000000"/>
                <w:spacing w:val="-3"/>
                <w:sz w:val="24"/>
                <w:szCs w:val="24"/>
              </w:rPr>
              <w:t>о имущества</w:t>
            </w:r>
          </w:p>
          <w:p w:rsidR="00687253" w:rsidRPr="009B750C" w:rsidRDefault="00687253" w:rsidP="00687253">
            <w:pPr>
              <w:shd w:val="clear" w:color="auto" w:fill="FFFFFF"/>
              <w:jc w:val="center"/>
            </w:pPr>
            <w:r w:rsidRPr="009B750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кв. м)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spacing w:line="379" w:lineRule="exact"/>
              <w:ind w:firstLine="24"/>
              <w:jc w:val="center"/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Арендаторы, наименование и категории предприятий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(микро предприятия, малые предприятия, </w:t>
            </w:r>
            <w:r>
              <w:rPr>
                <w:color w:val="000000"/>
                <w:spacing w:val="-3"/>
                <w:sz w:val="24"/>
                <w:szCs w:val="24"/>
              </w:rPr>
              <w:t>средние предприятия</w:t>
            </w:r>
            <w:proofErr w:type="gramEnd"/>
          </w:p>
        </w:tc>
      </w:tr>
      <w:tr w:rsidR="00687253" w:rsidRPr="009B750C" w:rsidTr="00687253">
        <w:trPr>
          <w:trHeight w:hRule="exact" w:val="6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ind w:left="149"/>
              <w:jc w:val="center"/>
            </w:pPr>
            <w:r w:rsidRPr="009B75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9B75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ind w:left="917"/>
            </w:pPr>
            <w:r w:rsidRPr="009B75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ind w:left="950"/>
            </w:pPr>
            <w:r w:rsidRPr="009B75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9B750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                  </w:t>
            </w:r>
            <w:r w:rsidRPr="009B750C">
              <w:rPr>
                <w:color w:val="000000"/>
                <w:sz w:val="24"/>
                <w:szCs w:val="24"/>
              </w:rPr>
              <w:t>6</w:t>
            </w:r>
          </w:p>
        </w:tc>
      </w:tr>
      <w:tr w:rsidR="00687253" w:rsidRPr="009B750C" w:rsidTr="00687253">
        <w:trPr>
          <w:trHeight w:hRule="exact" w:val="70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jc w:val="center"/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jc w:val="center"/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jc w:val="center"/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jc w:val="center"/>
            </w:pPr>
          </w:p>
        </w:tc>
      </w:tr>
      <w:tr w:rsidR="00687253" w:rsidRPr="009B750C" w:rsidTr="00687253">
        <w:trPr>
          <w:trHeight w:hRule="exact" w:val="70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jc w:val="center"/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ind w:left="451"/>
              <w:jc w:val="center"/>
            </w:pPr>
            <w:r w:rsidRPr="009B750C">
              <w:rPr>
                <w:b/>
                <w:bCs/>
                <w:color w:val="000000"/>
                <w:w w:val="68"/>
                <w:sz w:val="14"/>
                <w:szCs w:val="14"/>
              </w:rPr>
              <w:t xml:space="preserve">'     ;.! : </w:t>
            </w:r>
            <w:r>
              <w:rPr>
                <w:b/>
                <w:bCs/>
                <w:color w:val="D2A3F7"/>
                <w:w w:val="68"/>
                <w:sz w:val="14"/>
                <w:szCs w:val="14"/>
              </w:rPr>
              <w:t>Г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jc w:val="center"/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jc w:val="center"/>
            </w:pPr>
          </w:p>
        </w:tc>
      </w:tr>
      <w:tr w:rsidR="00687253" w:rsidRPr="009B750C" w:rsidTr="00687253">
        <w:trPr>
          <w:trHeight w:hRule="exact" w:val="71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jc w:val="center"/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jc w:val="center"/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jc w:val="center"/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53" w:rsidRPr="009B750C" w:rsidRDefault="00687253" w:rsidP="00687253">
            <w:pPr>
              <w:shd w:val="clear" w:color="auto" w:fill="FFFFFF"/>
              <w:jc w:val="center"/>
            </w:pPr>
          </w:p>
        </w:tc>
      </w:tr>
    </w:tbl>
    <w:p w:rsidR="00872600" w:rsidRDefault="00872600" w:rsidP="00687253">
      <w:pPr>
        <w:shd w:val="clear" w:color="auto" w:fill="FFFFFF"/>
        <w:ind w:firstLine="709"/>
        <w:jc w:val="center"/>
      </w:pPr>
    </w:p>
    <w:p w:rsidR="00926F45" w:rsidRDefault="00926F45" w:rsidP="00687253">
      <w:pPr>
        <w:ind w:firstLine="709"/>
        <w:jc w:val="center"/>
        <w:rPr>
          <w:sz w:val="2"/>
          <w:szCs w:val="2"/>
        </w:rPr>
      </w:pPr>
    </w:p>
    <w:p w:rsidR="00926F45" w:rsidRDefault="00926F45" w:rsidP="00926F45"/>
    <w:p w:rsidR="00926F45" w:rsidRDefault="00926F45">
      <w:pPr>
        <w:shd w:val="clear" w:color="auto" w:fill="FFFFFF"/>
        <w:tabs>
          <w:tab w:val="left" w:pos="7272"/>
        </w:tabs>
        <w:spacing w:before="466"/>
        <w:ind w:left="67"/>
      </w:pPr>
    </w:p>
    <w:sectPr w:rsidR="00926F45" w:rsidSect="00872600">
      <w:type w:val="continuous"/>
      <w:pgSz w:w="11909" w:h="16834"/>
      <w:pgMar w:top="1440" w:right="360" w:bottom="72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655"/>
    <w:multiLevelType w:val="singleLevel"/>
    <w:tmpl w:val="8A0C9302"/>
    <w:lvl w:ilvl="0">
      <w:start w:val="9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>
    <w:nsid w:val="12B30420"/>
    <w:multiLevelType w:val="singleLevel"/>
    <w:tmpl w:val="D0B2F194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3D42788"/>
    <w:multiLevelType w:val="singleLevel"/>
    <w:tmpl w:val="0D8637B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3FC6518E"/>
    <w:multiLevelType w:val="singleLevel"/>
    <w:tmpl w:val="4F805426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D1"/>
    <w:rsid w:val="001B4D51"/>
    <w:rsid w:val="00261D78"/>
    <w:rsid w:val="006538D1"/>
    <w:rsid w:val="00687253"/>
    <w:rsid w:val="00850E80"/>
    <w:rsid w:val="00855BB1"/>
    <w:rsid w:val="00872600"/>
    <w:rsid w:val="008743B5"/>
    <w:rsid w:val="00926F45"/>
    <w:rsid w:val="00A00B4B"/>
    <w:rsid w:val="00BB6BC0"/>
    <w:rsid w:val="00D23FF5"/>
    <w:rsid w:val="00D7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B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5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B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5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02</cp:lastModifiedBy>
  <cp:revision>2</cp:revision>
  <cp:lastPrinted>2019-01-16T10:42:00Z</cp:lastPrinted>
  <dcterms:created xsi:type="dcterms:W3CDTF">2019-01-16T10:48:00Z</dcterms:created>
  <dcterms:modified xsi:type="dcterms:W3CDTF">2019-01-16T10:48:00Z</dcterms:modified>
</cp:coreProperties>
</file>