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D2B22">
        <w:rPr>
          <w:rStyle w:val="a4"/>
          <w:sz w:val="28"/>
          <w:szCs w:val="28"/>
        </w:rPr>
        <w:t>Памятка для родителей и несовершеннолетних о правилах поведения на воде и вблизи водоема,  а также о правилах при обнаружении факта утопления</w:t>
      </w:r>
    </w:p>
    <w:p w:rsidR="00FC4B1D" w:rsidRPr="00DD2B22" w:rsidRDefault="00FC4B1D" w:rsidP="00FC4B1D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Выбирайте пляжи, на которых постоянно дежурят спасатели, которые готовы в любой момент оказать первую медицинскую помощь.</w:t>
      </w:r>
    </w:p>
    <w:p w:rsidR="00DD2B22" w:rsidRPr="00DD2B22" w:rsidRDefault="007071EC" w:rsidP="00FC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B22">
        <w:rPr>
          <w:rFonts w:ascii="Times New Roman" w:hAnsi="Times New Roman" w:cs="Times New Roman"/>
          <w:sz w:val="28"/>
          <w:szCs w:val="28"/>
        </w:rPr>
        <w:t>Купаться можно только в разрешенных местах.</w:t>
      </w:r>
      <w:r w:rsidR="00DD2B22" w:rsidRPr="00DD2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B22" w:rsidRPr="00DD2B22">
        <w:rPr>
          <w:rFonts w:ascii="Times New Roman" w:hAnsi="Times New Roman" w:cs="Times New Roman"/>
          <w:sz w:val="28"/>
          <w:szCs w:val="28"/>
        </w:rPr>
        <w:t>В соответствии со ст. 52 Кодекса Омской области об административных правонарушениях введен законом Омской области от 24.07.2006г. № 770-ОЗ «Купание в реках, водоемах и других местах, где это запрещено органами местного самоуправления, в том числе за пределами ограничительных знаков, прыгание в воду с мостов, пристаней, движущегося речного транспорта, купание в состоянии опьянения -</w:t>
      </w:r>
      <w:r w:rsidR="00FC4B1D">
        <w:rPr>
          <w:rFonts w:ascii="Times New Roman" w:hAnsi="Times New Roman" w:cs="Times New Roman"/>
          <w:sz w:val="28"/>
          <w:szCs w:val="28"/>
        </w:rPr>
        <w:t xml:space="preserve"> </w:t>
      </w:r>
      <w:r w:rsidR="00DD2B22" w:rsidRPr="00DD2B22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</w:t>
      </w:r>
      <w:proofErr w:type="gramEnd"/>
      <w:r w:rsidR="00DD2B22" w:rsidRPr="00DD2B22">
        <w:rPr>
          <w:rFonts w:ascii="Times New Roman" w:hAnsi="Times New Roman" w:cs="Times New Roman"/>
          <w:sz w:val="28"/>
          <w:szCs w:val="28"/>
        </w:rPr>
        <w:t xml:space="preserve"> в размере трехсот рублей».</w:t>
      </w:r>
    </w:p>
    <w:p w:rsidR="007071EC" w:rsidRPr="00DD2B22" w:rsidRDefault="007071EC" w:rsidP="00FC4B1D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Ни в коем случае нельзя играть в местах, где можно упасть в водоем.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Категорически запрещается прыгать в воду с обрывов, мостов или других возвышений. 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 Не следует купаться в заболоченных местах и там, где есть водоросли или тина.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D2B22">
        <w:rPr>
          <w:sz w:val="28"/>
          <w:szCs w:val="28"/>
        </w:rPr>
        <w:t>Не пытайся плавать на бревнах, досках, самодельных плотах.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Если Вы решили покататься на лодке, выучите основные правила безопасного поведения в этом случае.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         Обязательное соблюдение всех правил поведения на воде (в купальный сезон) – залог сохранения здоровья и спасения жизни многих людей.</w:t>
      </w:r>
      <w:r w:rsidRPr="00DD2B22">
        <w:rPr>
          <w:rStyle w:val="apple-converted-space"/>
          <w:sz w:val="28"/>
          <w:szCs w:val="28"/>
        </w:rPr>
        <w:t> </w:t>
      </w:r>
      <w:r w:rsidRPr="00DD2B22">
        <w:rPr>
          <w:sz w:val="28"/>
          <w:szCs w:val="28"/>
        </w:rPr>
        <w:br/>
        <w:t xml:space="preserve">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DD2B22">
        <w:rPr>
          <w:sz w:val="28"/>
          <w:szCs w:val="28"/>
        </w:rPr>
        <w:t>другому</w:t>
      </w:r>
      <w:proofErr w:type="gramEnd"/>
      <w:r w:rsidRPr="00DD2B22">
        <w:rPr>
          <w:sz w:val="28"/>
          <w:szCs w:val="28"/>
        </w:rPr>
        <w:t>. 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DD2B22">
        <w:rPr>
          <w:sz w:val="28"/>
          <w:szCs w:val="28"/>
        </w:rPr>
        <w:t>побольше</w:t>
      </w:r>
      <w:proofErr w:type="gramEnd"/>
      <w:r w:rsidRPr="00DD2B22">
        <w:rPr>
          <w:sz w:val="28"/>
          <w:szCs w:val="28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 xml:space="preserve"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</w:t>
      </w:r>
      <w:r w:rsidRPr="00DD2B22">
        <w:rPr>
          <w:sz w:val="28"/>
          <w:szCs w:val="28"/>
        </w:rPr>
        <w:lastRenderedPageBreak/>
        <w:t>растений, то освободив руки, нужно поднять ноги и постараться осторожно освободиться от растений при помощи рук.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Если человек тонет: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- бросьте тонущему человеку плавающий предмет, ободрите его, позовите помощь;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 xml:space="preserve">- добираясь до </w:t>
      </w:r>
      <w:proofErr w:type="gramStart"/>
      <w:r w:rsidRPr="00DD2B22">
        <w:rPr>
          <w:sz w:val="28"/>
          <w:szCs w:val="28"/>
        </w:rPr>
        <w:t>пострадавшего</w:t>
      </w:r>
      <w:proofErr w:type="gramEnd"/>
      <w:r w:rsidRPr="00DD2B22">
        <w:rPr>
          <w:sz w:val="28"/>
          <w:szCs w:val="28"/>
        </w:rPr>
        <w:t xml:space="preserve"> вплавь, учтите течение реки. Если </w:t>
      </w:r>
      <w:proofErr w:type="gramStart"/>
      <w:r w:rsidRPr="00DD2B22">
        <w:rPr>
          <w:sz w:val="28"/>
          <w:szCs w:val="28"/>
        </w:rPr>
        <w:t>тонущий</w:t>
      </w:r>
      <w:proofErr w:type="gramEnd"/>
      <w:r w:rsidRPr="00DD2B22">
        <w:rPr>
          <w:sz w:val="28"/>
          <w:szCs w:val="28"/>
        </w:rPr>
        <w:t xml:space="preserve"> не контролирует свои действия, подплывите к нему сзади и, захватив за голову, под руку, за волосы, буксируйте к берегу;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- 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- если ребенок наглотался воды,  для начала он должен хорошенько откашляться, вынесите его из воды, хорошенько укутайте полотенцем, напоите теплым сладким чаем, успокойте.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2B22">
        <w:rPr>
          <w:rStyle w:val="a4"/>
          <w:sz w:val="28"/>
          <w:szCs w:val="28"/>
        </w:rPr>
        <w:t>ПОМНИТЕ!</w:t>
      </w:r>
      <w:r w:rsidRPr="00DD2B22">
        <w:rPr>
          <w:rStyle w:val="apple-converted-space"/>
          <w:sz w:val="28"/>
          <w:szCs w:val="28"/>
        </w:rPr>
        <w:t> </w:t>
      </w:r>
      <w:r w:rsidRPr="00DD2B22">
        <w:rPr>
          <w:sz w:val="28"/>
          <w:szCs w:val="28"/>
        </w:rPr>
        <w:t>Нарушение правил безопасного поведения на воде – это главная причина гибели людей (в том числе детей).</w:t>
      </w:r>
    </w:p>
    <w:p w:rsidR="007071EC" w:rsidRPr="00DD2B22" w:rsidRDefault="007071EC" w:rsidP="007071EC">
      <w:pPr>
        <w:pStyle w:val="a3"/>
        <w:shd w:val="clear" w:color="auto" w:fill="EDEDED"/>
        <w:spacing w:before="0" w:beforeAutospacing="0" w:after="0" w:afterAutospacing="0"/>
        <w:jc w:val="both"/>
        <w:rPr>
          <w:sz w:val="28"/>
          <w:szCs w:val="28"/>
        </w:rPr>
      </w:pPr>
      <w:r w:rsidRPr="00DD2B22">
        <w:rPr>
          <w:sz w:val="28"/>
          <w:szCs w:val="28"/>
        </w:rPr>
        <w:t> </w:t>
      </w:r>
    </w:p>
    <w:p w:rsidR="008D1C43" w:rsidRPr="00DD2B22" w:rsidRDefault="00FC4B1D" w:rsidP="0070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C43" w:rsidRPr="00DD2B22" w:rsidSect="007071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EC"/>
    <w:rsid w:val="001A006E"/>
    <w:rsid w:val="004E73D4"/>
    <w:rsid w:val="007071EC"/>
    <w:rsid w:val="00DD2B22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1EC"/>
    <w:rPr>
      <w:b/>
      <w:bCs/>
    </w:rPr>
  </w:style>
  <w:style w:type="character" w:customStyle="1" w:styleId="apple-converted-space">
    <w:name w:val="apple-converted-space"/>
    <w:basedOn w:val="a0"/>
    <w:rsid w:val="00707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1EC"/>
    <w:rPr>
      <w:b/>
      <w:bCs/>
    </w:rPr>
  </w:style>
  <w:style w:type="character" w:customStyle="1" w:styleId="apple-converted-space">
    <w:name w:val="apple-converted-space"/>
    <w:basedOn w:val="a0"/>
    <w:rsid w:val="0070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2017-07-07T04:23:00Z</dcterms:created>
  <dcterms:modified xsi:type="dcterms:W3CDTF">2017-07-07T08:18:00Z</dcterms:modified>
</cp:coreProperties>
</file>