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0" w:rsidRDefault="00D73B40" w:rsidP="00656BE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56BED" w:rsidRPr="00277413" w:rsidRDefault="00DD694F" w:rsidP="00656BE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277413">
        <w:rPr>
          <w:rFonts w:ascii="Times New Roman" w:hAnsi="Times New Roman"/>
          <w:b/>
          <w:i/>
          <w:color w:val="FF0000"/>
          <w:sz w:val="36"/>
          <w:szCs w:val="36"/>
        </w:rPr>
        <w:t xml:space="preserve">Приближается весенне-летний </w:t>
      </w:r>
      <w:r w:rsidR="00656BED" w:rsidRPr="00277413">
        <w:rPr>
          <w:rFonts w:ascii="Times New Roman" w:hAnsi="Times New Roman"/>
          <w:b/>
          <w:i/>
          <w:color w:val="FF0000"/>
          <w:sz w:val="36"/>
          <w:szCs w:val="36"/>
        </w:rPr>
        <w:t>пожароопасн</w:t>
      </w:r>
      <w:r w:rsidR="0066023C" w:rsidRPr="00277413">
        <w:rPr>
          <w:rFonts w:ascii="Times New Roman" w:hAnsi="Times New Roman"/>
          <w:b/>
          <w:i/>
          <w:color w:val="FF0000"/>
          <w:sz w:val="36"/>
          <w:szCs w:val="36"/>
        </w:rPr>
        <w:t>ый</w:t>
      </w:r>
      <w:r w:rsidR="00656BED" w:rsidRPr="00277413">
        <w:rPr>
          <w:rFonts w:ascii="Times New Roman" w:hAnsi="Times New Roman"/>
          <w:b/>
          <w:i/>
          <w:color w:val="FF0000"/>
          <w:sz w:val="36"/>
          <w:szCs w:val="36"/>
        </w:rPr>
        <w:t xml:space="preserve"> период.</w:t>
      </w:r>
    </w:p>
    <w:p w:rsidR="00656BED" w:rsidRPr="00277413" w:rsidRDefault="00656BED" w:rsidP="0033027D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33027D" w:rsidRPr="0033027D" w:rsidRDefault="0033027D" w:rsidP="000F798A">
      <w:pPr>
        <w:tabs>
          <w:tab w:val="center" w:pos="4677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3027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на территории Омского муниципального района произошло 39 пожаров, погибло 9 человек, получили травмы 5 человек.</w:t>
      </w:r>
    </w:p>
    <w:p w:rsidR="0033027D" w:rsidRDefault="0033027D" w:rsidP="000F798A">
      <w:pPr>
        <w:tabs>
          <w:tab w:val="center" w:pos="360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предотвращения пожаров, т</w:t>
      </w:r>
      <w:r w:rsidR="00A939D0">
        <w:rPr>
          <w:rFonts w:ascii="Times New Roman" w:hAnsi="Times New Roman"/>
          <w:sz w:val="28"/>
          <w:szCs w:val="28"/>
        </w:rPr>
        <w:t>ерриториальный отдел надзорной деятельности и профилактической работы Омского района напоминает</w:t>
      </w:r>
      <w:r w:rsidR="002F08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основные требования пожарной безопасности: в</w:t>
      </w:r>
      <w:r w:rsidR="002F08CA" w:rsidRPr="00445372">
        <w:rPr>
          <w:rFonts w:ascii="Times New Roman" w:hAnsi="Times New Roman"/>
          <w:sz w:val="28"/>
          <w:szCs w:val="28"/>
        </w:rPr>
        <w:t xml:space="preserve"> период со дня схода снежного покрова до установления устойчивой дождливой осенней погоды или образования снежного покрова</w:t>
      </w:r>
      <w:r w:rsidR="005C335D">
        <w:rPr>
          <w:rFonts w:ascii="Times New Roman" w:hAnsi="Times New Roman"/>
          <w:sz w:val="28"/>
          <w:szCs w:val="28"/>
        </w:rPr>
        <w:t>,</w:t>
      </w:r>
      <w:r w:rsidR="002F08CA" w:rsidRPr="00445372">
        <w:rPr>
          <w:rFonts w:ascii="Times New Roman" w:hAnsi="Times New Roman"/>
          <w:sz w:val="28"/>
          <w:szCs w:val="28"/>
        </w:rPr>
        <w:t xml:space="preserve"> </w:t>
      </w:r>
      <w:r w:rsidR="005C335D">
        <w:rPr>
          <w:rFonts w:ascii="Times New Roman" w:hAnsi="Times New Roman"/>
          <w:sz w:val="28"/>
          <w:szCs w:val="28"/>
        </w:rPr>
        <w:t>лица</w:t>
      </w:r>
      <w:r w:rsidR="002F08CA" w:rsidRPr="00445372">
        <w:rPr>
          <w:rFonts w:ascii="Times New Roman" w:hAnsi="Times New Roman"/>
          <w:sz w:val="28"/>
          <w:szCs w:val="28"/>
        </w:rPr>
        <w:t xml:space="preserve">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</w:t>
      </w:r>
      <w:proofErr w:type="gramEnd"/>
      <w:r w:rsidR="002F08CA" w:rsidRPr="00445372">
        <w:rPr>
          <w:rFonts w:ascii="Times New Roman" w:hAnsi="Times New Roman"/>
          <w:sz w:val="28"/>
          <w:szCs w:val="28"/>
        </w:rPr>
        <w:t xml:space="preserve">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r w:rsidR="00DD694F">
        <w:rPr>
          <w:rFonts w:ascii="Times New Roman" w:hAnsi="Times New Roman"/>
          <w:sz w:val="28"/>
          <w:szCs w:val="28"/>
        </w:rPr>
        <w:t xml:space="preserve"> </w:t>
      </w:r>
    </w:p>
    <w:p w:rsidR="0033027D" w:rsidRDefault="00277413" w:rsidP="000F798A">
      <w:pPr>
        <w:tabs>
          <w:tab w:val="center" w:pos="360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081668" wp14:editId="375055B8">
            <wp:simplePos x="0" y="0"/>
            <wp:positionH relativeFrom="column">
              <wp:posOffset>2005965</wp:posOffset>
            </wp:positionH>
            <wp:positionV relativeFrom="paragraph">
              <wp:posOffset>94615</wp:posOffset>
            </wp:positionV>
            <wp:extent cx="3911600" cy="2933700"/>
            <wp:effectExtent l="0" t="0" r="0" b="0"/>
            <wp:wrapSquare wrapText="bothSides"/>
            <wp:docPr id="1" name="Рисунок 1" descr="C:\Documents and Settings\Admin\Рабочий стол\les-pozhar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les-pozhar1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27D">
        <w:rPr>
          <w:rFonts w:ascii="Times New Roman" w:hAnsi="Times New Roman"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 огороднических или дачных некоммерческих объединений обязаны производить </w:t>
      </w:r>
      <w:proofErr w:type="gramStart"/>
      <w:r w:rsidR="0033027D">
        <w:rPr>
          <w:rFonts w:ascii="Times New Roman" w:hAnsi="Times New Roman"/>
          <w:sz w:val="28"/>
          <w:szCs w:val="28"/>
        </w:rPr>
        <w:t>регулярную</w:t>
      </w:r>
      <w:proofErr w:type="gramEnd"/>
      <w:r w:rsidR="0033027D">
        <w:rPr>
          <w:rFonts w:ascii="Times New Roman" w:hAnsi="Times New Roman"/>
          <w:sz w:val="28"/>
          <w:szCs w:val="28"/>
        </w:rPr>
        <w:t xml:space="preserve"> уборка мусора и покос травы.</w:t>
      </w:r>
    </w:p>
    <w:p w:rsidR="00A939D0" w:rsidRDefault="004A28F1" w:rsidP="000F798A">
      <w:pPr>
        <w:tabs>
          <w:tab w:val="center" w:pos="360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E1728">
        <w:rPr>
          <w:rFonts w:ascii="Times New Roman" w:hAnsi="Times New Roman"/>
          <w:sz w:val="28"/>
          <w:szCs w:val="28"/>
        </w:rPr>
        <w:t>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728">
        <w:rPr>
          <w:rFonts w:ascii="Times New Roman" w:hAnsi="Times New Roman"/>
          <w:sz w:val="28"/>
          <w:szCs w:val="28"/>
        </w:rPr>
        <w:t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округов.</w:t>
      </w:r>
    </w:p>
    <w:p w:rsidR="001A5A7F" w:rsidRDefault="001A5A7F" w:rsidP="000F798A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A5A7F">
        <w:rPr>
          <w:rFonts w:ascii="Times New Roman" w:hAnsi="Times New Roman"/>
          <w:sz w:val="28"/>
          <w:szCs w:val="28"/>
        </w:rPr>
        <w:t>За невыполнение вышеуказ</w:t>
      </w:r>
      <w:r>
        <w:rPr>
          <w:rFonts w:ascii="Times New Roman" w:hAnsi="Times New Roman"/>
          <w:sz w:val="28"/>
          <w:szCs w:val="28"/>
        </w:rPr>
        <w:t xml:space="preserve">анных требований предусмотрена </w:t>
      </w:r>
      <w:r w:rsidRPr="001A5A7F">
        <w:rPr>
          <w:rFonts w:ascii="Times New Roman" w:hAnsi="Times New Roman"/>
          <w:sz w:val="28"/>
          <w:szCs w:val="28"/>
        </w:rPr>
        <w:t>ответственность в соответствии с КоАП РФ</w:t>
      </w:r>
      <w:r w:rsidR="00860B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на граждан </w:t>
      </w:r>
      <w:r w:rsidR="003D329E">
        <w:rPr>
          <w:rFonts w:ascii="Times New Roman" w:hAnsi="Times New Roman"/>
          <w:sz w:val="28"/>
          <w:szCs w:val="28"/>
        </w:rPr>
        <w:t>предупреждение либо штраф от 2000 рублей до 4000 рублей</w:t>
      </w:r>
      <w:r w:rsidR="00860B0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- на юридических лиц </w:t>
      </w:r>
      <w:r w:rsidR="00860B01">
        <w:rPr>
          <w:rFonts w:ascii="Times New Roman" w:hAnsi="Times New Roman"/>
          <w:sz w:val="28"/>
          <w:szCs w:val="28"/>
        </w:rPr>
        <w:t xml:space="preserve">штраф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D329E">
        <w:rPr>
          <w:rFonts w:ascii="Times New Roman" w:hAnsi="Times New Roman"/>
          <w:sz w:val="28"/>
          <w:szCs w:val="28"/>
        </w:rPr>
        <w:t>150000 рублей до 400000 рублей</w:t>
      </w:r>
      <w:r w:rsidR="00860B01">
        <w:rPr>
          <w:rFonts w:ascii="Times New Roman" w:hAnsi="Times New Roman"/>
          <w:sz w:val="28"/>
          <w:szCs w:val="28"/>
        </w:rPr>
        <w:t>.</w:t>
      </w:r>
    </w:p>
    <w:p w:rsidR="00277413" w:rsidRDefault="00277413" w:rsidP="00860B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413" w:rsidRPr="001A5A7F" w:rsidRDefault="000F798A" w:rsidP="000F798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277413">
        <w:rPr>
          <w:rFonts w:ascii="Times New Roman" w:hAnsi="Times New Roman"/>
          <w:sz w:val="28"/>
          <w:szCs w:val="28"/>
        </w:rPr>
        <w:t xml:space="preserve">ТОНД и </w:t>
      </w:r>
      <w:proofErr w:type="gramStart"/>
      <w:r w:rsidR="00277413">
        <w:rPr>
          <w:rFonts w:ascii="Times New Roman" w:hAnsi="Times New Roman"/>
          <w:sz w:val="28"/>
          <w:szCs w:val="28"/>
        </w:rPr>
        <w:t>ПР</w:t>
      </w:r>
      <w:proofErr w:type="gramEnd"/>
      <w:r w:rsidR="00277413">
        <w:rPr>
          <w:rFonts w:ascii="Times New Roman" w:hAnsi="Times New Roman"/>
          <w:sz w:val="28"/>
          <w:szCs w:val="28"/>
        </w:rPr>
        <w:t xml:space="preserve"> Омского района</w:t>
      </w:r>
    </w:p>
    <w:sectPr w:rsidR="00277413" w:rsidRPr="001A5A7F" w:rsidSect="00796C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j0115864"/>
      </v:shape>
    </w:pict>
  </w:numPicBullet>
  <w:numPicBullet w:numPicBulletId="1">
    <w:pict>
      <v:shape id="_x0000_i1029" type="#_x0000_t75" style="width:9.75pt;height:9.75pt;visibility:visible;mso-wrap-style:square" o:bullet="t">
        <v:imagedata r:id="rId2" o:title="BD21298_"/>
      </v:shape>
    </w:pict>
  </w:numPicBullet>
  <w:abstractNum w:abstractNumId="0">
    <w:nsid w:val="0210491D"/>
    <w:multiLevelType w:val="multilevel"/>
    <w:tmpl w:val="242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37720"/>
    <w:multiLevelType w:val="multilevel"/>
    <w:tmpl w:val="8D02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7F12"/>
    <w:multiLevelType w:val="multilevel"/>
    <w:tmpl w:val="337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453C0"/>
    <w:multiLevelType w:val="hybridMultilevel"/>
    <w:tmpl w:val="6D66463A"/>
    <w:lvl w:ilvl="0" w:tplc="AD844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A6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6A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C01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2D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40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C3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D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E9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5E2CF2"/>
    <w:multiLevelType w:val="multilevel"/>
    <w:tmpl w:val="89E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A6395"/>
    <w:multiLevelType w:val="multilevel"/>
    <w:tmpl w:val="33E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7CCA"/>
    <w:multiLevelType w:val="multilevel"/>
    <w:tmpl w:val="386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140C6"/>
    <w:multiLevelType w:val="multilevel"/>
    <w:tmpl w:val="386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51F46"/>
    <w:multiLevelType w:val="multilevel"/>
    <w:tmpl w:val="E43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21510"/>
    <w:multiLevelType w:val="multilevel"/>
    <w:tmpl w:val="648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F19FD"/>
    <w:multiLevelType w:val="hybridMultilevel"/>
    <w:tmpl w:val="6570D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F31451"/>
    <w:multiLevelType w:val="hybridMultilevel"/>
    <w:tmpl w:val="3CE69598"/>
    <w:lvl w:ilvl="0" w:tplc="91EA5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2F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EB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2E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7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E7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8D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6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08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2B57C0"/>
    <w:multiLevelType w:val="multilevel"/>
    <w:tmpl w:val="69A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E2B35"/>
    <w:multiLevelType w:val="multilevel"/>
    <w:tmpl w:val="8F6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E2"/>
    <w:rsid w:val="000F798A"/>
    <w:rsid w:val="00190C78"/>
    <w:rsid w:val="001A5A7F"/>
    <w:rsid w:val="00202CE2"/>
    <w:rsid w:val="00277413"/>
    <w:rsid w:val="002F08CA"/>
    <w:rsid w:val="0033027D"/>
    <w:rsid w:val="003D329E"/>
    <w:rsid w:val="00445372"/>
    <w:rsid w:val="004A28F1"/>
    <w:rsid w:val="005C335D"/>
    <w:rsid w:val="00656BED"/>
    <w:rsid w:val="0066023C"/>
    <w:rsid w:val="00794432"/>
    <w:rsid w:val="00796C65"/>
    <w:rsid w:val="00825CCF"/>
    <w:rsid w:val="00860B01"/>
    <w:rsid w:val="008A45ED"/>
    <w:rsid w:val="00935025"/>
    <w:rsid w:val="00A939D0"/>
    <w:rsid w:val="00A94AEE"/>
    <w:rsid w:val="00AA0C06"/>
    <w:rsid w:val="00D73B40"/>
    <w:rsid w:val="00DC6B6E"/>
    <w:rsid w:val="00DD694F"/>
    <w:rsid w:val="00FE172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ED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6BED"/>
    <w:rPr>
      <w:color w:val="106BBE"/>
    </w:rPr>
  </w:style>
  <w:style w:type="paragraph" w:styleId="a6">
    <w:name w:val="List Paragraph"/>
    <w:basedOn w:val="a"/>
    <w:uiPriority w:val="34"/>
    <w:qFormat/>
    <w:rsid w:val="00656BED"/>
    <w:pPr>
      <w:ind w:left="720"/>
      <w:contextualSpacing/>
    </w:pPr>
  </w:style>
  <w:style w:type="paragraph" w:styleId="a7">
    <w:name w:val="Normal (Web)"/>
    <w:basedOn w:val="a"/>
    <w:uiPriority w:val="99"/>
    <w:rsid w:val="008A45E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ED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6BED"/>
    <w:rPr>
      <w:color w:val="106BBE"/>
    </w:rPr>
  </w:style>
  <w:style w:type="paragraph" w:styleId="a6">
    <w:name w:val="List Paragraph"/>
    <w:basedOn w:val="a"/>
    <w:uiPriority w:val="34"/>
    <w:qFormat/>
    <w:rsid w:val="00656BED"/>
    <w:pPr>
      <w:ind w:left="720"/>
      <w:contextualSpacing/>
    </w:pPr>
  </w:style>
  <w:style w:type="paragraph" w:styleId="a7">
    <w:name w:val="Normal (Web)"/>
    <w:basedOn w:val="a"/>
    <w:uiPriority w:val="99"/>
    <w:rsid w:val="008A45E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F062-911D-4E17-99E3-8530A70B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2018-04-02T05:32:00Z</cp:lastPrinted>
  <dcterms:created xsi:type="dcterms:W3CDTF">2016-04-05T04:32:00Z</dcterms:created>
  <dcterms:modified xsi:type="dcterms:W3CDTF">2018-04-02T06:35:00Z</dcterms:modified>
</cp:coreProperties>
</file>